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CCA" w:rsidRDefault="00392CCA" w:rsidP="00392CCA">
      <w:pPr>
        <w:pStyle w:val="a3"/>
        <w:spacing w:before="0" w:beforeAutospacing="0" w:after="0" w:afterAutospacing="0" w:line="360" w:lineRule="auto"/>
        <w:jc w:val="center"/>
        <w:rPr>
          <w:b/>
          <w:bCs/>
          <w:color w:val="000000"/>
          <w:sz w:val="28"/>
          <w:szCs w:val="28"/>
        </w:rPr>
      </w:pPr>
      <w:r>
        <w:rPr>
          <w:b/>
          <w:bCs/>
          <w:color w:val="000000"/>
          <w:sz w:val="28"/>
          <w:szCs w:val="28"/>
        </w:rPr>
        <w:t>Самостійна робота з дисципліни «Фінанси підприємства»</w:t>
      </w:r>
    </w:p>
    <w:tbl>
      <w:tblPr>
        <w:tblStyle w:val="a5"/>
        <w:tblW w:w="0" w:type="auto"/>
        <w:tblInd w:w="0" w:type="dxa"/>
        <w:tblLook w:val="04A0"/>
      </w:tblPr>
      <w:tblGrid>
        <w:gridCol w:w="809"/>
        <w:gridCol w:w="7425"/>
        <w:gridCol w:w="1337"/>
      </w:tblGrid>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pStyle w:val="a3"/>
              <w:spacing w:before="0" w:beforeAutospacing="0" w:after="0" w:afterAutospacing="0"/>
              <w:jc w:val="center"/>
              <w:rPr>
                <w:color w:val="000000"/>
                <w:sz w:val="28"/>
                <w:szCs w:val="28"/>
              </w:rPr>
            </w:pPr>
            <w:r>
              <w:rPr>
                <w:color w:val="000000"/>
                <w:sz w:val="28"/>
                <w:szCs w:val="28"/>
              </w:rPr>
              <w:t>№ з/п</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pStyle w:val="a3"/>
              <w:spacing w:before="0" w:beforeAutospacing="0" w:after="0" w:afterAutospacing="0"/>
              <w:jc w:val="center"/>
              <w:rPr>
                <w:color w:val="000000"/>
                <w:sz w:val="28"/>
                <w:szCs w:val="28"/>
              </w:rPr>
            </w:pPr>
            <w:r>
              <w:rPr>
                <w:color w:val="000000"/>
                <w:sz w:val="28"/>
                <w:szCs w:val="28"/>
              </w:rPr>
              <w:t>Назва теми</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pStyle w:val="a3"/>
              <w:spacing w:before="0" w:beforeAutospacing="0" w:after="0" w:afterAutospacing="0"/>
              <w:jc w:val="center"/>
              <w:rPr>
                <w:color w:val="000000"/>
                <w:sz w:val="28"/>
                <w:szCs w:val="28"/>
              </w:rPr>
            </w:pPr>
            <w:r>
              <w:rPr>
                <w:color w:val="000000"/>
                <w:sz w:val="28"/>
                <w:szCs w:val="28"/>
              </w:rPr>
              <w:t>Кількість годин</w:t>
            </w:r>
          </w:p>
        </w:tc>
      </w:tr>
      <w:tr w:rsidR="00392CCA" w:rsidTr="00392CCA">
        <w:tc>
          <w:tcPr>
            <w:tcW w:w="957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rPr>
                <w:rFonts w:asciiTheme="minorHAnsi" w:eastAsiaTheme="minorHAnsi" w:hAnsiTheme="minorHAnsi" w:cstheme="minorBidi"/>
                <w:lang w:val="ru-RU" w:eastAsia="en-US"/>
              </w:rPr>
            </w:pP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pStyle w:val="a3"/>
              <w:spacing w:before="0" w:beforeAutospacing="0" w:after="0" w:afterAutospacing="0"/>
              <w:jc w:val="center"/>
              <w:rPr>
                <w:color w:val="000000"/>
                <w:sz w:val="28"/>
                <w:szCs w:val="28"/>
              </w:rPr>
            </w:pPr>
            <w:r>
              <w:rPr>
                <w:color w:val="000000"/>
                <w:sz w:val="28"/>
                <w:szCs w:val="28"/>
              </w:rPr>
              <w:t>1</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tabs>
                <w:tab w:val="left" w:pos="688"/>
              </w:tabs>
              <w:rPr>
                <w:sz w:val="28"/>
                <w:szCs w:val="28"/>
              </w:rPr>
            </w:pPr>
            <w:r>
              <w:rPr>
                <w:sz w:val="28"/>
                <w:szCs w:val="28"/>
              </w:rPr>
              <w:t>Фінанси підприємств як економічна категорія. Передумови ефективного функціонування фінансів підприємств.[1]р.1. п.п.1.1</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pStyle w:val="a3"/>
              <w:spacing w:before="0" w:beforeAutospacing="0" w:after="0" w:afterAutospacing="0"/>
              <w:jc w:val="center"/>
              <w:rPr>
                <w:color w:val="000000"/>
                <w:sz w:val="28"/>
                <w:szCs w:val="28"/>
              </w:rPr>
            </w:pPr>
            <w:r>
              <w:rPr>
                <w:color w:val="000000"/>
                <w:sz w:val="28"/>
                <w:szCs w:val="28"/>
              </w:rPr>
              <w:t>2</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pStyle w:val="a3"/>
              <w:spacing w:before="0" w:beforeAutospacing="0" w:after="0" w:afterAutospacing="0"/>
              <w:jc w:val="center"/>
              <w:rPr>
                <w:color w:val="000000"/>
                <w:sz w:val="28"/>
                <w:szCs w:val="28"/>
              </w:rPr>
            </w:pPr>
            <w:r>
              <w:rPr>
                <w:color w:val="000000"/>
                <w:sz w:val="28"/>
                <w:szCs w:val="28"/>
              </w:rPr>
              <w:t>2</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autoSpaceDE w:val="0"/>
              <w:autoSpaceDN w:val="0"/>
              <w:adjustRightInd w:val="0"/>
              <w:rPr>
                <w:sz w:val="28"/>
                <w:szCs w:val="28"/>
              </w:rPr>
            </w:pPr>
            <w:r>
              <w:rPr>
                <w:sz w:val="28"/>
                <w:szCs w:val="28"/>
              </w:rPr>
              <w:t>Формування фінансових ресурсів підприємств.</w:t>
            </w:r>
          </w:p>
          <w:p w:rsidR="00392CCA" w:rsidRDefault="00392CCA">
            <w:pPr>
              <w:rPr>
                <w:sz w:val="28"/>
                <w:szCs w:val="28"/>
              </w:rPr>
            </w:pPr>
            <w:r>
              <w:rPr>
                <w:sz w:val="28"/>
                <w:szCs w:val="28"/>
              </w:rPr>
              <w:t>[1]р.1. п.п.1.2</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pStyle w:val="a3"/>
              <w:spacing w:before="0" w:beforeAutospacing="0" w:after="0" w:afterAutospacing="0"/>
              <w:jc w:val="center"/>
              <w:rPr>
                <w:color w:val="000000"/>
                <w:sz w:val="28"/>
                <w:szCs w:val="28"/>
              </w:rPr>
            </w:pPr>
            <w:r>
              <w:rPr>
                <w:color w:val="000000"/>
                <w:sz w:val="28"/>
                <w:szCs w:val="28"/>
              </w:rPr>
              <w:t>4</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pStyle w:val="a3"/>
              <w:spacing w:before="0" w:beforeAutospacing="0" w:after="0" w:afterAutospacing="0"/>
              <w:jc w:val="center"/>
              <w:rPr>
                <w:color w:val="000000"/>
                <w:sz w:val="28"/>
                <w:szCs w:val="28"/>
              </w:rPr>
            </w:pPr>
            <w:r>
              <w:rPr>
                <w:color w:val="000000"/>
                <w:sz w:val="28"/>
                <w:szCs w:val="28"/>
              </w:rPr>
              <w:t>3</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autoSpaceDE w:val="0"/>
              <w:autoSpaceDN w:val="0"/>
              <w:adjustRightInd w:val="0"/>
              <w:rPr>
                <w:sz w:val="28"/>
                <w:szCs w:val="28"/>
              </w:rPr>
            </w:pPr>
            <w:r>
              <w:rPr>
                <w:sz w:val="28"/>
                <w:szCs w:val="28"/>
              </w:rPr>
              <w:t>Форми організаційно-правових форм господарювання. Аналітична робота підприємства.[1]р.1. п.п.1.4</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pStyle w:val="a3"/>
              <w:spacing w:before="0" w:beforeAutospacing="0" w:after="0" w:afterAutospacing="0"/>
              <w:jc w:val="center"/>
              <w:rPr>
                <w:color w:val="000000"/>
                <w:sz w:val="28"/>
                <w:szCs w:val="28"/>
              </w:rPr>
            </w:pPr>
            <w:r>
              <w:rPr>
                <w:color w:val="000000"/>
                <w:sz w:val="28"/>
                <w:szCs w:val="28"/>
              </w:rPr>
              <w:t>4</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pStyle w:val="a3"/>
              <w:spacing w:before="0" w:beforeAutospacing="0" w:after="0" w:afterAutospacing="0"/>
              <w:jc w:val="center"/>
              <w:rPr>
                <w:color w:val="000000"/>
                <w:sz w:val="28"/>
                <w:szCs w:val="28"/>
              </w:rPr>
            </w:pPr>
            <w:r>
              <w:rPr>
                <w:color w:val="000000"/>
                <w:sz w:val="28"/>
                <w:szCs w:val="28"/>
              </w:rPr>
              <w:t>4</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autoSpaceDE w:val="0"/>
              <w:autoSpaceDN w:val="0"/>
              <w:adjustRightInd w:val="0"/>
              <w:rPr>
                <w:sz w:val="28"/>
                <w:szCs w:val="28"/>
              </w:rPr>
            </w:pPr>
            <w:r>
              <w:rPr>
                <w:sz w:val="28"/>
                <w:szCs w:val="28"/>
              </w:rPr>
              <w:t>Платіжна дисципліна: наслідки порушення та способи зміцнення.</w:t>
            </w:r>
          </w:p>
          <w:p w:rsidR="00392CCA" w:rsidRDefault="00392CCA">
            <w:pPr>
              <w:rPr>
                <w:sz w:val="28"/>
                <w:szCs w:val="28"/>
              </w:rPr>
            </w:pPr>
            <w:r>
              <w:rPr>
                <w:sz w:val="28"/>
                <w:szCs w:val="28"/>
              </w:rPr>
              <w:t>[1]р.2. п.п.2.1</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pStyle w:val="a3"/>
              <w:spacing w:before="0" w:beforeAutospacing="0" w:after="0" w:afterAutospacing="0"/>
              <w:jc w:val="center"/>
              <w:rPr>
                <w:color w:val="000000"/>
                <w:sz w:val="28"/>
                <w:szCs w:val="28"/>
              </w:rPr>
            </w:pPr>
            <w:r>
              <w:rPr>
                <w:color w:val="000000"/>
                <w:sz w:val="28"/>
                <w:szCs w:val="28"/>
              </w:rPr>
              <w:t>2</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pStyle w:val="a3"/>
              <w:spacing w:before="0" w:beforeAutospacing="0" w:after="0" w:afterAutospacing="0"/>
              <w:jc w:val="center"/>
              <w:rPr>
                <w:color w:val="000000"/>
                <w:sz w:val="28"/>
                <w:szCs w:val="28"/>
              </w:rPr>
            </w:pPr>
            <w:r>
              <w:rPr>
                <w:color w:val="000000"/>
                <w:sz w:val="28"/>
                <w:szCs w:val="28"/>
              </w:rPr>
              <w:t>5</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rPr>
            </w:pPr>
            <w:r>
              <w:rPr>
                <w:sz w:val="28"/>
                <w:szCs w:val="28"/>
              </w:rPr>
              <w:t xml:space="preserve">Положення про ведення касових операцій в національній валюті Україні, </w:t>
            </w:r>
            <w:proofErr w:type="spellStart"/>
            <w:r>
              <w:rPr>
                <w:sz w:val="28"/>
                <w:szCs w:val="28"/>
              </w:rPr>
              <w:t>затв</w:t>
            </w:r>
            <w:proofErr w:type="spellEnd"/>
            <w:r>
              <w:rPr>
                <w:sz w:val="28"/>
                <w:szCs w:val="28"/>
              </w:rPr>
              <w:t>. Пост. НБУ  від 29.12.2017 р. № 148</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pStyle w:val="a3"/>
              <w:spacing w:before="0" w:beforeAutospacing="0" w:after="0" w:afterAutospacing="0"/>
              <w:jc w:val="center"/>
              <w:rPr>
                <w:color w:val="000000"/>
                <w:sz w:val="28"/>
                <w:szCs w:val="28"/>
              </w:rPr>
            </w:pPr>
            <w:r>
              <w:rPr>
                <w:color w:val="000000"/>
                <w:sz w:val="28"/>
                <w:szCs w:val="28"/>
              </w:rPr>
              <w:t>2</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pStyle w:val="a3"/>
              <w:spacing w:before="0" w:beforeAutospacing="0" w:after="0" w:afterAutospacing="0"/>
              <w:jc w:val="center"/>
              <w:rPr>
                <w:color w:val="000000"/>
                <w:sz w:val="28"/>
                <w:szCs w:val="28"/>
              </w:rPr>
            </w:pPr>
            <w:r>
              <w:rPr>
                <w:color w:val="000000"/>
                <w:sz w:val="28"/>
                <w:szCs w:val="28"/>
              </w:rPr>
              <w:t>6</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rPr>
            </w:pPr>
            <w:r>
              <w:rPr>
                <w:sz w:val="28"/>
                <w:szCs w:val="28"/>
              </w:rPr>
              <w:t>Формування і використання доходів підприємств згідно з національними положеннями (стандартами) бухгалтерського обліку.</w:t>
            </w:r>
          </w:p>
          <w:p w:rsidR="00392CCA" w:rsidRDefault="00392CCA">
            <w:pPr>
              <w:pStyle w:val="a4"/>
              <w:rPr>
                <w:rFonts w:ascii="Times New Roman" w:hAnsi="Times New Roman"/>
                <w:sz w:val="28"/>
                <w:szCs w:val="28"/>
                <w:lang w:val="uk-UA"/>
              </w:rPr>
            </w:pPr>
            <w:r>
              <w:rPr>
                <w:sz w:val="28"/>
                <w:szCs w:val="28"/>
              </w:rPr>
              <w:t>[1]р.2. п.п.2.1.2</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pStyle w:val="a3"/>
              <w:spacing w:before="0" w:beforeAutospacing="0" w:after="0" w:afterAutospacing="0"/>
              <w:jc w:val="center"/>
              <w:rPr>
                <w:color w:val="000000"/>
                <w:sz w:val="28"/>
                <w:szCs w:val="28"/>
              </w:rPr>
            </w:pPr>
            <w:r>
              <w:rPr>
                <w:color w:val="000000"/>
                <w:sz w:val="28"/>
                <w:szCs w:val="28"/>
              </w:rPr>
              <w:t>2</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pStyle w:val="a3"/>
              <w:spacing w:before="0" w:beforeAutospacing="0" w:after="0" w:afterAutospacing="0"/>
              <w:jc w:val="center"/>
              <w:rPr>
                <w:color w:val="000000"/>
                <w:sz w:val="28"/>
                <w:szCs w:val="28"/>
              </w:rPr>
            </w:pPr>
            <w:r>
              <w:rPr>
                <w:color w:val="000000"/>
                <w:sz w:val="28"/>
                <w:szCs w:val="28"/>
              </w:rPr>
              <w:t>7</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autoSpaceDE w:val="0"/>
              <w:autoSpaceDN w:val="0"/>
              <w:adjustRightInd w:val="0"/>
              <w:rPr>
                <w:sz w:val="28"/>
                <w:szCs w:val="28"/>
              </w:rPr>
            </w:pPr>
            <w:r>
              <w:rPr>
                <w:sz w:val="28"/>
                <w:szCs w:val="28"/>
              </w:rPr>
              <w:t>Сутність і методи обчислення рентабельності.[1]р.2. п.п.4.1.4</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pStyle w:val="a3"/>
              <w:spacing w:before="0" w:beforeAutospacing="0" w:after="0" w:afterAutospacing="0"/>
              <w:jc w:val="center"/>
              <w:rPr>
                <w:color w:val="000000"/>
                <w:sz w:val="28"/>
                <w:szCs w:val="28"/>
              </w:rPr>
            </w:pPr>
            <w:r>
              <w:rPr>
                <w:color w:val="000000"/>
                <w:sz w:val="28"/>
                <w:szCs w:val="28"/>
              </w:rPr>
              <w:t>2</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pStyle w:val="a3"/>
              <w:spacing w:before="0" w:beforeAutospacing="0" w:after="0" w:afterAutospacing="0"/>
              <w:jc w:val="center"/>
              <w:rPr>
                <w:color w:val="000000"/>
                <w:sz w:val="28"/>
                <w:szCs w:val="28"/>
              </w:rPr>
            </w:pPr>
            <w:r>
              <w:rPr>
                <w:color w:val="000000"/>
                <w:sz w:val="28"/>
                <w:szCs w:val="28"/>
              </w:rPr>
              <w:t>8</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autoSpaceDE w:val="0"/>
              <w:autoSpaceDN w:val="0"/>
              <w:adjustRightInd w:val="0"/>
              <w:rPr>
                <w:sz w:val="28"/>
                <w:szCs w:val="28"/>
              </w:rPr>
            </w:pPr>
            <w:r>
              <w:rPr>
                <w:sz w:val="28"/>
                <w:szCs w:val="28"/>
              </w:rPr>
              <w:t>Роль і місце прибутку в економіці підприємств, балансовий прибуток. Рентабельність виробництва і рентабельність промислової продукції. Планування прибутку та рентабельності. Платежі з прибутку до державного бюджету.  Розподіл прибутку, що залишається в розпорядженні підприємства  Використання прибутку на ринку цінних паперів. [1]р.2. п.п.4.2</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pStyle w:val="a3"/>
              <w:spacing w:before="0" w:beforeAutospacing="0" w:after="0" w:afterAutospacing="0"/>
              <w:jc w:val="center"/>
              <w:rPr>
                <w:color w:val="000000"/>
                <w:sz w:val="28"/>
                <w:szCs w:val="28"/>
              </w:rPr>
            </w:pPr>
            <w:r>
              <w:rPr>
                <w:color w:val="000000"/>
                <w:sz w:val="28"/>
                <w:szCs w:val="28"/>
              </w:rPr>
              <w:t>2</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jc w:val="center"/>
              <w:rPr>
                <w:sz w:val="28"/>
                <w:szCs w:val="28"/>
              </w:rPr>
            </w:pPr>
            <w:r>
              <w:rPr>
                <w:sz w:val="28"/>
                <w:szCs w:val="28"/>
              </w:rPr>
              <w:t>9</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rPr>
            </w:pPr>
            <w:r>
              <w:rPr>
                <w:sz w:val="28"/>
                <w:szCs w:val="28"/>
              </w:rPr>
              <w:t xml:space="preserve">Сфера дій Податкового кодексу України. Податкове законодавство. Основні засади податкового кодексу. Поняття податку та збору. Загальні засади встановлення податків та зборів. Спеціальні податкові режими. Усунення подвійного оподаткування. Визначення понять. Платники податків. Обов’язки податків. Права платника податків. Податкові агенти.  [14]р.1. </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rPr>
            </w:pPr>
            <w:r>
              <w:rPr>
                <w:sz w:val="28"/>
                <w:szCs w:val="28"/>
              </w:rPr>
              <w:t>2</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jc w:val="center"/>
              <w:rPr>
                <w:sz w:val="28"/>
                <w:szCs w:val="28"/>
              </w:rPr>
            </w:pPr>
            <w:r>
              <w:rPr>
                <w:sz w:val="28"/>
                <w:szCs w:val="28"/>
              </w:rPr>
              <w:t>10</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autoSpaceDE w:val="0"/>
              <w:autoSpaceDN w:val="0"/>
              <w:adjustRightInd w:val="0"/>
              <w:rPr>
                <w:sz w:val="28"/>
                <w:szCs w:val="28"/>
              </w:rPr>
            </w:pPr>
            <w:r>
              <w:rPr>
                <w:sz w:val="28"/>
                <w:szCs w:val="28"/>
              </w:rPr>
              <w:t xml:space="preserve">Права, </w:t>
            </w:r>
            <w:proofErr w:type="spellStart"/>
            <w:r>
              <w:rPr>
                <w:sz w:val="28"/>
                <w:szCs w:val="28"/>
              </w:rPr>
              <w:t>обовязки</w:t>
            </w:r>
            <w:proofErr w:type="spellEnd"/>
            <w:r>
              <w:rPr>
                <w:sz w:val="28"/>
                <w:szCs w:val="28"/>
              </w:rPr>
              <w:t xml:space="preserve"> органів державної податкової служби. </w:t>
            </w:r>
            <w:proofErr w:type="spellStart"/>
            <w:r>
              <w:rPr>
                <w:sz w:val="28"/>
                <w:szCs w:val="28"/>
              </w:rPr>
              <w:t>Обьект</w:t>
            </w:r>
            <w:proofErr w:type="spellEnd"/>
            <w:r>
              <w:rPr>
                <w:sz w:val="28"/>
                <w:szCs w:val="28"/>
              </w:rPr>
              <w:t>, база , одиниця бази оподаткування, ставка податку, обчислення податку, податкові пільги, строки сплати податку та збору.</w:t>
            </w:r>
          </w:p>
          <w:p w:rsidR="00392CCA" w:rsidRDefault="00392CCA">
            <w:pPr>
              <w:autoSpaceDE w:val="0"/>
              <w:autoSpaceDN w:val="0"/>
              <w:adjustRightInd w:val="0"/>
              <w:rPr>
                <w:sz w:val="28"/>
                <w:szCs w:val="28"/>
              </w:rPr>
            </w:pPr>
            <w:r>
              <w:rPr>
                <w:sz w:val="28"/>
                <w:szCs w:val="28"/>
              </w:rPr>
              <w:t>[14]р.1.</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rPr>
            </w:pPr>
            <w:r>
              <w:rPr>
                <w:sz w:val="28"/>
                <w:szCs w:val="28"/>
              </w:rPr>
              <w:t>2</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jc w:val="center"/>
              <w:rPr>
                <w:sz w:val="28"/>
                <w:szCs w:val="28"/>
              </w:rPr>
            </w:pPr>
            <w:r>
              <w:rPr>
                <w:sz w:val="28"/>
                <w:szCs w:val="28"/>
              </w:rPr>
              <w:t>11</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rPr>
            </w:pPr>
            <w:r>
              <w:rPr>
                <w:sz w:val="28"/>
                <w:szCs w:val="28"/>
              </w:rPr>
              <w:t xml:space="preserve">Сфера застосування. Контролюючи органи та органи стягнення. Листування з платником податків. Податкова звітність. Податкові консультації. Облік платників податків. Перевірки, види, порядок проведення, </w:t>
            </w:r>
            <w:r>
              <w:rPr>
                <w:sz w:val="28"/>
                <w:szCs w:val="28"/>
              </w:rPr>
              <w:lastRenderedPageBreak/>
              <w:t>оформлення результатів перевірок.</w:t>
            </w:r>
          </w:p>
          <w:p w:rsidR="00392CCA" w:rsidRDefault="00392CCA">
            <w:pPr>
              <w:rPr>
                <w:sz w:val="28"/>
                <w:szCs w:val="28"/>
              </w:rPr>
            </w:pPr>
            <w:r>
              <w:rPr>
                <w:sz w:val="28"/>
                <w:szCs w:val="28"/>
              </w:rPr>
              <w:t>[14]р.1</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rPr>
            </w:pPr>
            <w:r>
              <w:rPr>
                <w:sz w:val="28"/>
                <w:szCs w:val="28"/>
              </w:rPr>
              <w:lastRenderedPageBreak/>
              <w:t>2</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jc w:val="center"/>
              <w:rPr>
                <w:sz w:val="28"/>
                <w:szCs w:val="28"/>
              </w:rPr>
            </w:pPr>
            <w:r>
              <w:rPr>
                <w:sz w:val="28"/>
                <w:szCs w:val="28"/>
              </w:rPr>
              <w:lastRenderedPageBreak/>
              <w:t>12</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rPr>
            </w:pPr>
            <w:r>
              <w:rPr>
                <w:sz w:val="28"/>
                <w:szCs w:val="28"/>
              </w:rPr>
              <w:t>Податковий Кодекс України , р. 10</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rPr>
            </w:pPr>
            <w:r>
              <w:rPr>
                <w:sz w:val="28"/>
                <w:szCs w:val="28"/>
              </w:rPr>
              <w:t>2</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jc w:val="center"/>
              <w:rPr>
                <w:sz w:val="28"/>
                <w:szCs w:val="28"/>
              </w:rPr>
            </w:pPr>
            <w:r>
              <w:rPr>
                <w:sz w:val="28"/>
                <w:szCs w:val="28"/>
              </w:rPr>
              <w:t>13</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autoSpaceDE w:val="0"/>
              <w:autoSpaceDN w:val="0"/>
              <w:adjustRightInd w:val="0"/>
              <w:rPr>
                <w:sz w:val="28"/>
                <w:szCs w:val="28"/>
              </w:rPr>
            </w:pPr>
            <w:r>
              <w:rPr>
                <w:sz w:val="28"/>
                <w:szCs w:val="28"/>
              </w:rPr>
              <w:t>Розрахунок нормативу оборотних коштів економічним методом.</w:t>
            </w:r>
          </w:p>
          <w:p w:rsidR="00392CCA" w:rsidRDefault="00392CCA">
            <w:pPr>
              <w:rPr>
                <w:sz w:val="28"/>
                <w:szCs w:val="28"/>
              </w:rPr>
            </w:pPr>
            <w:r>
              <w:rPr>
                <w:sz w:val="28"/>
                <w:szCs w:val="28"/>
              </w:rPr>
              <w:t>[1]р.6. п.п.6.2.3</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rPr>
            </w:pPr>
            <w:r>
              <w:rPr>
                <w:sz w:val="28"/>
                <w:szCs w:val="28"/>
              </w:rPr>
              <w:t>2</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jc w:val="center"/>
              <w:rPr>
                <w:sz w:val="28"/>
                <w:szCs w:val="28"/>
              </w:rPr>
            </w:pPr>
            <w:r>
              <w:rPr>
                <w:sz w:val="28"/>
                <w:szCs w:val="28"/>
              </w:rPr>
              <w:t>14</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autoSpaceDE w:val="0"/>
              <w:autoSpaceDN w:val="0"/>
              <w:adjustRightInd w:val="0"/>
              <w:rPr>
                <w:sz w:val="28"/>
                <w:szCs w:val="28"/>
              </w:rPr>
            </w:pPr>
            <w:r>
              <w:rPr>
                <w:sz w:val="28"/>
                <w:szCs w:val="28"/>
              </w:rPr>
              <w:t>Розрахунок нормативу оборотних коштів на плановий рік [1]р.6. п.п.6.2.4</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lang w:val="ru-RU"/>
              </w:rPr>
            </w:pPr>
            <w:r>
              <w:rPr>
                <w:sz w:val="28"/>
                <w:szCs w:val="28"/>
                <w:lang w:val="ru-RU"/>
              </w:rPr>
              <w:t>2</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jc w:val="center"/>
              <w:rPr>
                <w:sz w:val="28"/>
                <w:szCs w:val="28"/>
              </w:rPr>
            </w:pPr>
            <w:r>
              <w:rPr>
                <w:sz w:val="28"/>
                <w:szCs w:val="28"/>
              </w:rPr>
              <w:t>15</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autoSpaceDE w:val="0"/>
              <w:autoSpaceDN w:val="0"/>
              <w:adjustRightInd w:val="0"/>
              <w:rPr>
                <w:sz w:val="28"/>
                <w:szCs w:val="28"/>
              </w:rPr>
            </w:pPr>
            <w:r>
              <w:rPr>
                <w:sz w:val="28"/>
                <w:szCs w:val="28"/>
              </w:rPr>
              <w:t>Власні джерела формування оборотних коштів. Використання банківських кредитів для формування оборотних коштів. Інші джерела формування оборотних коштів.</w:t>
            </w:r>
          </w:p>
          <w:p w:rsidR="00392CCA" w:rsidRDefault="00392CCA">
            <w:pPr>
              <w:autoSpaceDE w:val="0"/>
              <w:autoSpaceDN w:val="0"/>
              <w:adjustRightInd w:val="0"/>
              <w:rPr>
                <w:sz w:val="28"/>
                <w:szCs w:val="28"/>
              </w:rPr>
            </w:pPr>
            <w:r>
              <w:rPr>
                <w:sz w:val="28"/>
                <w:szCs w:val="28"/>
              </w:rPr>
              <w:t>[1]р.6. п.п.6.3 [1]р.6. п.п.6.3</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lang w:val="ru-RU"/>
              </w:rPr>
            </w:pPr>
            <w:r>
              <w:rPr>
                <w:sz w:val="28"/>
                <w:szCs w:val="28"/>
                <w:lang w:val="ru-RU"/>
              </w:rPr>
              <w:t>2</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jc w:val="center"/>
              <w:rPr>
                <w:sz w:val="28"/>
                <w:szCs w:val="28"/>
              </w:rPr>
            </w:pPr>
            <w:r>
              <w:rPr>
                <w:sz w:val="28"/>
                <w:szCs w:val="28"/>
              </w:rPr>
              <w:t>16</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autoSpaceDE w:val="0"/>
              <w:autoSpaceDN w:val="0"/>
              <w:adjustRightInd w:val="0"/>
              <w:rPr>
                <w:sz w:val="28"/>
                <w:szCs w:val="28"/>
              </w:rPr>
            </w:pPr>
            <w:r>
              <w:rPr>
                <w:sz w:val="28"/>
                <w:szCs w:val="28"/>
              </w:rPr>
              <w:t>Визначення наявності власних оборотних коштів. Показники використання оборотних коштів. Способи прискорення оборотності оборотних коштів. Вплив розміщення оборотних коштів на фінансовий стан підприємства. Вплив розміщення оборотних коштів на фінансовий стан підприємства.</w:t>
            </w:r>
          </w:p>
          <w:p w:rsidR="00392CCA" w:rsidRDefault="00392CCA">
            <w:pPr>
              <w:autoSpaceDE w:val="0"/>
              <w:autoSpaceDN w:val="0"/>
              <w:adjustRightInd w:val="0"/>
              <w:rPr>
                <w:sz w:val="28"/>
                <w:szCs w:val="28"/>
              </w:rPr>
            </w:pPr>
            <w:r>
              <w:rPr>
                <w:sz w:val="28"/>
                <w:szCs w:val="28"/>
              </w:rPr>
              <w:t>[1]р.6. п.п.6.4.4</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rPr>
            </w:pPr>
            <w:r>
              <w:rPr>
                <w:sz w:val="28"/>
                <w:szCs w:val="28"/>
              </w:rPr>
              <w:t>2</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jc w:val="center"/>
              <w:rPr>
                <w:sz w:val="28"/>
                <w:szCs w:val="28"/>
              </w:rPr>
            </w:pPr>
            <w:r>
              <w:rPr>
                <w:sz w:val="28"/>
                <w:szCs w:val="28"/>
              </w:rPr>
              <w:t>17</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autoSpaceDE w:val="0"/>
              <w:autoSpaceDN w:val="0"/>
              <w:adjustRightInd w:val="0"/>
              <w:rPr>
                <w:sz w:val="28"/>
                <w:szCs w:val="28"/>
              </w:rPr>
            </w:pPr>
            <w:r>
              <w:rPr>
                <w:sz w:val="28"/>
                <w:szCs w:val="28"/>
              </w:rPr>
              <w:t>Форми кредиту: товарна, грошова.</w:t>
            </w:r>
          </w:p>
          <w:p w:rsidR="00392CCA" w:rsidRDefault="00392CCA">
            <w:pPr>
              <w:pStyle w:val="a4"/>
              <w:rPr>
                <w:rFonts w:ascii="Times New Roman" w:hAnsi="Times New Roman"/>
                <w:sz w:val="28"/>
                <w:szCs w:val="28"/>
                <w:lang w:val="uk-UA"/>
              </w:rPr>
            </w:pPr>
            <w:r>
              <w:rPr>
                <w:sz w:val="28"/>
                <w:szCs w:val="28"/>
              </w:rPr>
              <w:t>[1]р.6. п.п.7.1</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rPr>
            </w:pPr>
            <w:r>
              <w:rPr>
                <w:sz w:val="28"/>
                <w:szCs w:val="28"/>
              </w:rPr>
              <w:t>2</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jc w:val="center"/>
              <w:rPr>
                <w:sz w:val="28"/>
                <w:szCs w:val="28"/>
              </w:rPr>
            </w:pPr>
            <w:r>
              <w:rPr>
                <w:sz w:val="28"/>
                <w:szCs w:val="28"/>
              </w:rPr>
              <w:t>18</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autoSpaceDE w:val="0"/>
              <w:autoSpaceDN w:val="0"/>
              <w:adjustRightInd w:val="0"/>
              <w:rPr>
                <w:sz w:val="28"/>
                <w:szCs w:val="28"/>
              </w:rPr>
            </w:pPr>
            <w:r>
              <w:rPr>
                <w:sz w:val="28"/>
                <w:szCs w:val="28"/>
              </w:rPr>
              <w:t xml:space="preserve">Загальна характеристика банківських кредитів. Принципи банківського кредитування. Види банківського обслуговування підприємств. Перевірка платоспроможності підприємства. Отримання банківського кредиту. Напрямки аналізу підприємства-позичальника для оцінювання його кредитоспроможності. </w:t>
            </w:r>
          </w:p>
          <w:p w:rsidR="00392CCA" w:rsidRDefault="00392CCA">
            <w:pPr>
              <w:autoSpaceDE w:val="0"/>
              <w:autoSpaceDN w:val="0"/>
              <w:adjustRightInd w:val="0"/>
              <w:rPr>
                <w:sz w:val="28"/>
                <w:szCs w:val="28"/>
              </w:rPr>
            </w:pPr>
            <w:r>
              <w:rPr>
                <w:sz w:val="28"/>
                <w:szCs w:val="28"/>
              </w:rPr>
              <w:t>[1]р.6. п.п.7.1</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rFonts w:asciiTheme="minorHAnsi" w:eastAsiaTheme="minorHAnsi" w:hAnsiTheme="minorHAnsi" w:cstheme="minorBidi"/>
                <w:lang w:val="ru-RU" w:eastAsia="en-US"/>
              </w:rPr>
            </w:pP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jc w:val="center"/>
              <w:rPr>
                <w:sz w:val="28"/>
                <w:szCs w:val="28"/>
              </w:rPr>
            </w:pPr>
            <w:r>
              <w:rPr>
                <w:sz w:val="28"/>
                <w:szCs w:val="28"/>
              </w:rPr>
              <w:t>19</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autoSpaceDE w:val="0"/>
              <w:autoSpaceDN w:val="0"/>
              <w:adjustRightInd w:val="0"/>
              <w:rPr>
                <w:sz w:val="28"/>
                <w:szCs w:val="28"/>
              </w:rPr>
            </w:pPr>
            <w:r>
              <w:rPr>
                <w:sz w:val="28"/>
                <w:szCs w:val="28"/>
              </w:rPr>
              <w:t>Комерційне кредитування підприємств. Лізингове кредитування підприємств. Порівняльна таблиця банківського та лізингового кредиту.[1]р.6. п.п.7.2</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rPr>
            </w:pPr>
            <w:r>
              <w:rPr>
                <w:sz w:val="28"/>
                <w:szCs w:val="28"/>
              </w:rPr>
              <w:t>2</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jc w:val="center"/>
              <w:rPr>
                <w:sz w:val="28"/>
                <w:szCs w:val="28"/>
              </w:rPr>
            </w:pPr>
            <w:r>
              <w:rPr>
                <w:sz w:val="28"/>
                <w:szCs w:val="28"/>
              </w:rPr>
              <w:t>20</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rPr>
            </w:pPr>
            <w:r>
              <w:rPr>
                <w:sz w:val="28"/>
                <w:szCs w:val="28"/>
              </w:rPr>
              <w:t>Бюджетування в системі оперативного фінансового планування. Класифікація бюджетів за основними класифікаційними ознаками.</w:t>
            </w:r>
          </w:p>
          <w:p w:rsidR="00392CCA" w:rsidRDefault="00392CCA">
            <w:pPr>
              <w:rPr>
                <w:sz w:val="28"/>
                <w:szCs w:val="28"/>
              </w:rPr>
            </w:pPr>
            <w:r>
              <w:rPr>
                <w:sz w:val="28"/>
                <w:szCs w:val="28"/>
              </w:rPr>
              <w:t>[10]р.6. п.п.10.5</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rPr>
            </w:pPr>
            <w:r>
              <w:rPr>
                <w:sz w:val="28"/>
                <w:szCs w:val="28"/>
              </w:rPr>
              <w:t>2</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jc w:val="center"/>
              <w:rPr>
                <w:sz w:val="28"/>
                <w:szCs w:val="28"/>
              </w:rPr>
            </w:pPr>
            <w:r>
              <w:rPr>
                <w:sz w:val="28"/>
                <w:szCs w:val="28"/>
              </w:rPr>
              <w:t>21</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pStyle w:val="a4"/>
              <w:rPr>
                <w:rFonts w:ascii="Times New Roman" w:hAnsi="Times New Roman"/>
                <w:sz w:val="28"/>
                <w:szCs w:val="28"/>
                <w:lang w:val="uk-UA"/>
              </w:rPr>
            </w:pPr>
            <w:proofErr w:type="spellStart"/>
            <w:r>
              <w:rPr>
                <w:sz w:val="28"/>
                <w:szCs w:val="28"/>
              </w:rPr>
              <w:t>Аналіз</w:t>
            </w:r>
            <w:proofErr w:type="spellEnd"/>
            <w:r>
              <w:rPr>
                <w:sz w:val="28"/>
                <w:szCs w:val="28"/>
              </w:rPr>
              <w:t xml:space="preserve"> </w:t>
            </w:r>
            <w:proofErr w:type="spellStart"/>
            <w:r>
              <w:rPr>
                <w:sz w:val="28"/>
                <w:szCs w:val="28"/>
              </w:rPr>
              <w:t>прибутковості</w:t>
            </w:r>
            <w:proofErr w:type="spellEnd"/>
            <w:r>
              <w:rPr>
                <w:sz w:val="28"/>
                <w:szCs w:val="28"/>
              </w:rPr>
              <w:t xml:space="preserve"> </w:t>
            </w:r>
            <w:proofErr w:type="spellStart"/>
            <w:proofErr w:type="gramStart"/>
            <w:r>
              <w:rPr>
                <w:sz w:val="28"/>
                <w:szCs w:val="28"/>
              </w:rPr>
              <w:t>п</w:t>
            </w:r>
            <w:proofErr w:type="gramEnd"/>
            <w:r>
              <w:rPr>
                <w:sz w:val="28"/>
                <w:szCs w:val="28"/>
              </w:rPr>
              <w:t>ідприємства</w:t>
            </w:r>
            <w:proofErr w:type="spellEnd"/>
            <w:r>
              <w:rPr>
                <w:sz w:val="28"/>
                <w:szCs w:val="28"/>
              </w:rPr>
              <w:t>.[9]р.6. п.п.9.7</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rPr>
            </w:pPr>
            <w:r>
              <w:rPr>
                <w:sz w:val="28"/>
                <w:szCs w:val="28"/>
              </w:rPr>
              <w:t>2</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jc w:val="center"/>
              <w:rPr>
                <w:sz w:val="28"/>
                <w:szCs w:val="28"/>
              </w:rPr>
            </w:pPr>
            <w:r>
              <w:rPr>
                <w:sz w:val="28"/>
                <w:szCs w:val="28"/>
              </w:rPr>
              <w:t>22</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rPr>
            </w:pPr>
            <w:r>
              <w:rPr>
                <w:sz w:val="28"/>
                <w:szCs w:val="28"/>
              </w:rPr>
              <w:t xml:space="preserve">Фінансова санація підприємства, </w:t>
            </w:r>
            <w:proofErr w:type="spellStart"/>
            <w:r>
              <w:rPr>
                <w:sz w:val="28"/>
                <w:szCs w:val="28"/>
              </w:rPr>
              <w:t>ії</w:t>
            </w:r>
            <w:proofErr w:type="spellEnd"/>
            <w:r>
              <w:rPr>
                <w:sz w:val="28"/>
                <w:szCs w:val="28"/>
              </w:rPr>
              <w:t xml:space="preserve"> економічний зміст та порядок проведення. Планування та фінансування санації підприємства.</w:t>
            </w:r>
          </w:p>
          <w:p w:rsidR="00392CCA" w:rsidRDefault="00392CCA">
            <w:pPr>
              <w:rPr>
                <w:sz w:val="28"/>
                <w:szCs w:val="28"/>
              </w:rPr>
            </w:pPr>
            <w:r>
              <w:rPr>
                <w:sz w:val="28"/>
                <w:szCs w:val="28"/>
              </w:rPr>
              <w:t>[9]р.6. п.п.9.3, 9.4</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rPr>
            </w:pPr>
            <w:r>
              <w:rPr>
                <w:sz w:val="28"/>
                <w:szCs w:val="28"/>
              </w:rPr>
              <w:t>2</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jc w:val="center"/>
              <w:rPr>
                <w:sz w:val="28"/>
                <w:szCs w:val="28"/>
              </w:rPr>
            </w:pPr>
            <w:r>
              <w:rPr>
                <w:sz w:val="28"/>
                <w:szCs w:val="28"/>
              </w:rPr>
              <w:t>23</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autoSpaceDE w:val="0"/>
              <w:autoSpaceDN w:val="0"/>
              <w:adjustRightInd w:val="0"/>
              <w:rPr>
                <w:sz w:val="28"/>
                <w:szCs w:val="28"/>
              </w:rPr>
            </w:pPr>
            <w:r>
              <w:rPr>
                <w:sz w:val="28"/>
                <w:szCs w:val="28"/>
              </w:rPr>
              <w:t>Види бізнес-планів та оперативне фінансове планування.[10]р.6. п.п.10.1</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rPr>
            </w:pPr>
            <w:r>
              <w:rPr>
                <w:sz w:val="28"/>
                <w:szCs w:val="28"/>
              </w:rPr>
              <w:t>2</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jc w:val="center"/>
              <w:rPr>
                <w:sz w:val="28"/>
                <w:szCs w:val="28"/>
              </w:rPr>
            </w:pPr>
            <w:r>
              <w:rPr>
                <w:sz w:val="28"/>
                <w:szCs w:val="28"/>
              </w:rPr>
              <w:t>24</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rPr>
            </w:pPr>
            <w:r>
              <w:rPr>
                <w:sz w:val="28"/>
                <w:szCs w:val="28"/>
              </w:rPr>
              <w:t xml:space="preserve">Баланс надходження коштів підприємства (оперативний </w:t>
            </w:r>
            <w:r>
              <w:rPr>
                <w:sz w:val="28"/>
                <w:szCs w:val="28"/>
              </w:rPr>
              <w:lastRenderedPageBreak/>
              <w:t>фінансовий план)</w:t>
            </w:r>
            <w:proofErr w:type="spellStart"/>
            <w:r>
              <w:rPr>
                <w:sz w:val="28"/>
                <w:szCs w:val="28"/>
              </w:rPr>
              <w:t>.Платіжний</w:t>
            </w:r>
            <w:proofErr w:type="spellEnd"/>
            <w:r>
              <w:rPr>
                <w:sz w:val="28"/>
                <w:szCs w:val="28"/>
              </w:rPr>
              <w:t xml:space="preserve"> календар. Касовий план. Бюджетування в системі оперативного фінансового планування.  Класифікація бюджетів за основними класифікаційними ознаками.</w:t>
            </w:r>
          </w:p>
          <w:p w:rsidR="00392CCA" w:rsidRDefault="00392CCA">
            <w:pPr>
              <w:rPr>
                <w:sz w:val="28"/>
                <w:szCs w:val="28"/>
              </w:rPr>
            </w:pPr>
            <w:r>
              <w:rPr>
                <w:sz w:val="28"/>
                <w:szCs w:val="28"/>
              </w:rPr>
              <w:t>[10]р.6. п.п.10.2</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rPr>
                <w:sz w:val="28"/>
                <w:szCs w:val="28"/>
              </w:rPr>
            </w:pPr>
            <w:r>
              <w:rPr>
                <w:sz w:val="28"/>
                <w:szCs w:val="28"/>
              </w:rPr>
              <w:lastRenderedPageBreak/>
              <w:t>4</w:t>
            </w:r>
          </w:p>
        </w:tc>
      </w:tr>
      <w:tr w:rsidR="00392CCA" w:rsidTr="00392CCA">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2CCA" w:rsidRDefault="00392CCA">
            <w:pPr>
              <w:pStyle w:val="a3"/>
              <w:spacing w:before="0" w:beforeAutospacing="0" w:after="0" w:afterAutospacing="0"/>
              <w:jc w:val="center"/>
              <w:rPr>
                <w:color w:val="000000"/>
                <w:sz w:val="28"/>
                <w:szCs w:val="28"/>
              </w:rPr>
            </w:pP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CCA" w:rsidRDefault="00392CCA">
            <w:pPr>
              <w:pStyle w:val="a3"/>
              <w:spacing w:before="0" w:beforeAutospacing="0" w:after="0" w:afterAutospacing="0"/>
              <w:rPr>
                <w:b/>
                <w:color w:val="000000"/>
                <w:sz w:val="28"/>
                <w:szCs w:val="28"/>
              </w:rPr>
            </w:pPr>
            <w:r>
              <w:rPr>
                <w:b/>
                <w:color w:val="000000"/>
                <w:sz w:val="28"/>
                <w:szCs w:val="28"/>
              </w:rPr>
              <w:t>Разом по дисципліні</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CCA" w:rsidRDefault="00392CCA">
            <w:pPr>
              <w:pStyle w:val="a3"/>
              <w:spacing w:before="0" w:beforeAutospacing="0" w:after="0" w:afterAutospacing="0"/>
              <w:jc w:val="center"/>
              <w:rPr>
                <w:b/>
                <w:color w:val="000000"/>
                <w:sz w:val="28"/>
                <w:szCs w:val="28"/>
                <w:lang w:val="ru-RU"/>
              </w:rPr>
            </w:pPr>
            <w:r>
              <w:rPr>
                <w:b/>
                <w:color w:val="000000"/>
                <w:sz w:val="28"/>
                <w:szCs w:val="28"/>
                <w:lang w:val="ru-RU"/>
              </w:rPr>
              <w:t>52</w:t>
            </w:r>
          </w:p>
        </w:tc>
      </w:tr>
    </w:tbl>
    <w:p w:rsidR="00E13B6E" w:rsidRDefault="00E13B6E"/>
    <w:tbl>
      <w:tblPr>
        <w:tblW w:w="12030" w:type="dxa"/>
        <w:tblCellSpacing w:w="15" w:type="dxa"/>
        <w:tblBorders>
          <w:top w:val="single" w:sz="2" w:space="0" w:color="FFFFFF"/>
          <w:left w:val="single" w:sz="2" w:space="0" w:color="FFFFFF"/>
          <w:bottom w:val="single" w:sz="2" w:space="0" w:color="FFFFFF"/>
          <w:right w:val="single" w:sz="2" w:space="0" w:color="FFFFFF"/>
        </w:tblBorders>
        <w:tblCellMar>
          <w:top w:w="15" w:type="dxa"/>
          <w:left w:w="15" w:type="dxa"/>
          <w:bottom w:w="15" w:type="dxa"/>
          <w:right w:w="15" w:type="dxa"/>
        </w:tblCellMar>
        <w:tblLook w:val="04A0"/>
      </w:tblPr>
      <w:tblGrid>
        <w:gridCol w:w="12030"/>
      </w:tblGrid>
      <w:tr w:rsidR="00392CCA" w:rsidRPr="00392CCA" w:rsidTr="00392CCA">
        <w:trPr>
          <w:trHeight w:val="225"/>
          <w:tblCellSpacing w:w="15" w:type="dxa"/>
        </w:trPr>
        <w:tc>
          <w:tcPr>
            <w:tcW w:w="5000" w:type="pct"/>
            <w:shd w:val="clear" w:color="auto" w:fill="FFFFFF"/>
            <w:tcMar>
              <w:top w:w="75" w:type="dxa"/>
              <w:left w:w="75" w:type="dxa"/>
              <w:bottom w:w="75" w:type="dxa"/>
              <w:right w:w="75" w:type="dxa"/>
            </w:tcMar>
            <w:vAlign w:val="center"/>
            <w:hideMark/>
          </w:tcPr>
          <w:p w:rsidR="00392CCA" w:rsidRPr="00392CCA" w:rsidRDefault="00392CCA" w:rsidP="00392CCA">
            <w:pPr>
              <w:spacing w:line="240" w:lineRule="atLeast"/>
              <w:ind w:firstLine="150"/>
              <w:rPr>
                <w:rFonts w:ascii="Tahoma" w:hAnsi="Tahoma" w:cs="Tahoma"/>
                <w:color w:val="666666"/>
                <w:sz w:val="21"/>
                <w:szCs w:val="21"/>
                <w:lang w:eastAsia="ru-RU"/>
              </w:rPr>
            </w:pPr>
            <w:r w:rsidRPr="00392CCA">
              <w:rPr>
                <w:rFonts w:ascii="Tahoma" w:hAnsi="Tahoma" w:cs="Tahoma"/>
                <w:color w:val="666666"/>
                <w:sz w:val="21"/>
                <w:szCs w:val="21"/>
                <w:lang w:eastAsia="ru-RU"/>
              </w:rPr>
              <w:t>Фінанси підприємств - Поддєрьогін А.М.</w:t>
            </w:r>
          </w:p>
        </w:tc>
      </w:tr>
    </w:tbl>
    <w:p w:rsidR="00392CCA" w:rsidRPr="00392CCA" w:rsidRDefault="00392CCA" w:rsidP="00392CCA">
      <w:pPr>
        <w:rPr>
          <w:vanish/>
          <w:lang w:val="ru-RU" w:eastAsia="ru-RU"/>
        </w:rPr>
      </w:pPr>
    </w:p>
    <w:tbl>
      <w:tblPr>
        <w:tblW w:w="12030" w:type="dxa"/>
        <w:tblCellSpacing w:w="15" w:type="dxa"/>
        <w:tblBorders>
          <w:top w:val="single" w:sz="2" w:space="0" w:color="FFFFFF"/>
          <w:left w:val="single" w:sz="2" w:space="0" w:color="FFFFFF"/>
          <w:bottom w:val="single" w:sz="2" w:space="0" w:color="FFFFFF"/>
          <w:right w:val="single" w:sz="2" w:space="0" w:color="FFFFFF"/>
        </w:tblBorders>
        <w:tblCellMar>
          <w:top w:w="15" w:type="dxa"/>
          <w:left w:w="15" w:type="dxa"/>
          <w:bottom w:w="15" w:type="dxa"/>
          <w:right w:w="15" w:type="dxa"/>
        </w:tblCellMar>
        <w:tblLook w:val="04A0"/>
      </w:tblPr>
      <w:tblGrid>
        <w:gridCol w:w="12030"/>
      </w:tblGrid>
      <w:tr w:rsidR="00392CCA" w:rsidRPr="00392CCA" w:rsidTr="00392CCA">
        <w:trPr>
          <w:tblCellSpacing w:w="15" w:type="dxa"/>
        </w:trPr>
        <w:tc>
          <w:tcPr>
            <w:tcW w:w="0" w:type="auto"/>
            <w:hideMark/>
          </w:tcPr>
          <w:p w:rsidR="00392CCA" w:rsidRPr="00392CCA" w:rsidRDefault="00392CCA" w:rsidP="00392CCA">
            <w:pPr>
              <w:ind w:firstLine="450"/>
              <w:rPr>
                <w:rFonts w:ascii="Verdana" w:hAnsi="Verdana"/>
                <w:i/>
                <w:iCs/>
                <w:color w:val="333333"/>
                <w:sz w:val="20"/>
                <w:szCs w:val="20"/>
                <w:lang w:val="ru-RU" w:eastAsia="ru-RU"/>
              </w:rPr>
            </w:pPr>
            <w:proofErr w:type="spellStart"/>
            <w:r w:rsidRPr="00392CCA">
              <w:rPr>
                <w:rFonts w:ascii="Verdana" w:hAnsi="Verdana"/>
                <w:i/>
                <w:iCs/>
                <w:color w:val="333333"/>
                <w:sz w:val="20"/>
                <w:szCs w:val="20"/>
                <w:lang w:val="ru-RU" w:eastAsia="ru-RU"/>
              </w:rPr>
              <w:t>Автори</w:t>
            </w:r>
            <w:proofErr w:type="spellEnd"/>
            <w:r w:rsidRPr="00392CCA">
              <w:rPr>
                <w:rFonts w:ascii="Verdana" w:hAnsi="Verdana"/>
                <w:i/>
                <w:iCs/>
                <w:color w:val="333333"/>
                <w:sz w:val="20"/>
                <w:szCs w:val="20"/>
                <w:lang w:val="ru-RU" w:eastAsia="ru-RU"/>
              </w:rPr>
              <w:t xml:space="preserve">: А. М. </w:t>
            </w:r>
            <w:proofErr w:type="spellStart"/>
            <w:r w:rsidRPr="00392CCA">
              <w:rPr>
                <w:rFonts w:ascii="Verdana" w:hAnsi="Verdana"/>
                <w:i/>
                <w:iCs/>
                <w:color w:val="333333"/>
                <w:sz w:val="20"/>
                <w:szCs w:val="20"/>
                <w:lang w:val="ru-RU" w:eastAsia="ru-RU"/>
              </w:rPr>
              <w:t>Поддерьогін</w:t>
            </w:r>
            <w:proofErr w:type="spellEnd"/>
            <w:r w:rsidRPr="00392CCA">
              <w:rPr>
                <w:rFonts w:ascii="Verdana" w:hAnsi="Verdana"/>
                <w:i/>
                <w:iCs/>
                <w:color w:val="333333"/>
                <w:sz w:val="20"/>
                <w:szCs w:val="20"/>
                <w:lang w:val="ru-RU" w:eastAsia="ru-RU"/>
              </w:rPr>
              <w:t xml:space="preserve">, Л. Д. Буряк, Г. Г. Нам, А. М. </w:t>
            </w:r>
            <w:proofErr w:type="spellStart"/>
            <w:r w:rsidRPr="00392CCA">
              <w:rPr>
                <w:rFonts w:ascii="Verdana" w:hAnsi="Verdana"/>
                <w:i/>
                <w:iCs/>
                <w:color w:val="333333"/>
                <w:sz w:val="20"/>
                <w:szCs w:val="20"/>
                <w:lang w:val="ru-RU" w:eastAsia="ru-RU"/>
              </w:rPr>
              <w:t>Павліковський</w:t>
            </w:r>
            <w:proofErr w:type="spellEnd"/>
            <w:r w:rsidRPr="00392CCA">
              <w:rPr>
                <w:rFonts w:ascii="Verdana" w:hAnsi="Verdana"/>
                <w:i/>
                <w:iCs/>
                <w:color w:val="333333"/>
                <w:sz w:val="20"/>
                <w:szCs w:val="20"/>
                <w:lang w:val="ru-RU" w:eastAsia="ru-RU"/>
              </w:rPr>
              <w:t xml:space="preserve">, О. В. </w:t>
            </w:r>
            <w:proofErr w:type="spellStart"/>
            <w:r w:rsidRPr="00392CCA">
              <w:rPr>
                <w:rFonts w:ascii="Verdana" w:hAnsi="Verdana"/>
                <w:i/>
                <w:iCs/>
                <w:color w:val="333333"/>
                <w:sz w:val="20"/>
                <w:szCs w:val="20"/>
                <w:lang w:val="ru-RU" w:eastAsia="ru-RU"/>
              </w:rPr>
              <w:t>Павловська</w:t>
            </w:r>
            <w:proofErr w:type="spellEnd"/>
            <w:r w:rsidRPr="00392CCA">
              <w:rPr>
                <w:rFonts w:ascii="Verdana" w:hAnsi="Verdana"/>
                <w:i/>
                <w:iCs/>
                <w:color w:val="333333"/>
                <w:sz w:val="20"/>
                <w:szCs w:val="20"/>
                <w:lang w:val="ru-RU" w:eastAsia="ru-RU"/>
              </w:rPr>
              <w:t xml:space="preserve">, В. 3. </w:t>
            </w:r>
            <w:proofErr w:type="spellStart"/>
            <w:r w:rsidRPr="00392CCA">
              <w:rPr>
                <w:rFonts w:ascii="Verdana" w:hAnsi="Verdana"/>
                <w:i/>
                <w:iCs/>
                <w:color w:val="333333"/>
                <w:sz w:val="20"/>
                <w:szCs w:val="20"/>
                <w:lang w:val="ru-RU" w:eastAsia="ru-RU"/>
              </w:rPr>
              <w:t>Потій</w:t>
            </w:r>
            <w:proofErr w:type="spellEnd"/>
            <w:r w:rsidRPr="00392CCA">
              <w:rPr>
                <w:rFonts w:ascii="Verdana" w:hAnsi="Verdana"/>
                <w:i/>
                <w:iCs/>
                <w:color w:val="333333"/>
                <w:sz w:val="20"/>
                <w:szCs w:val="20"/>
                <w:lang w:val="ru-RU" w:eastAsia="ru-RU"/>
              </w:rPr>
              <w:t xml:space="preserve">, А. П. </w:t>
            </w:r>
            <w:proofErr w:type="spellStart"/>
            <w:r w:rsidRPr="00392CCA">
              <w:rPr>
                <w:rFonts w:ascii="Verdana" w:hAnsi="Verdana"/>
                <w:i/>
                <w:iCs/>
                <w:color w:val="333333"/>
                <w:sz w:val="20"/>
                <w:szCs w:val="20"/>
                <w:lang w:val="ru-RU" w:eastAsia="ru-RU"/>
              </w:rPr>
              <w:t>Куліш</w:t>
            </w:r>
            <w:proofErr w:type="spellEnd"/>
            <w:r w:rsidRPr="00392CCA">
              <w:rPr>
                <w:rFonts w:ascii="Verdana" w:hAnsi="Verdana"/>
                <w:i/>
                <w:iCs/>
                <w:color w:val="333333"/>
                <w:sz w:val="20"/>
                <w:szCs w:val="20"/>
                <w:lang w:val="ru-RU" w:eastAsia="ru-RU"/>
              </w:rPr>
              <w:t>, О. О. Терещенко, Н. П. Шульга, С. А. Булгакова</w:t>
            </w:r>
            <w:r w:rsidRPr="00392CCA">
              <w:rPr>
                <w:rFonts w:ascii="Verdana" w:hAnsi="Verdana"/>
                <w:i/>
                <w:iCs/>
                <w:color w:val="333333"/>
                <w:sz w:val="20"/>
                <w:szCs w:val="20"/>
                <w:lang w:val="ru-RU" w:eastAsia="ru-RU"/>
              </w:rPr>
              <w:br/>
            </w:r>
            <w:proofErr w:type="spellStart"/>
            <w:r w:rsidRPr="00392CCA">
              <w:rPr>
                <w:rFonts w:ascii="Verdana" w:hAnsi="Verdana"/>
                <w:i/>
                <w:iCs/>
                <w:color w:val="333333"/>
                <w:sz w:val="20"/>
                <w:szCs w:val="20"/>
                <w:lang w:val="ru-RU" w:eastAsia="ru-RU"/>
              </w:rPr>
              <w:t>Фінанси</w:t>
            </w:r>
            <w:proofErr w:type="spellEnd"/>
            <w:r w:rsidRPr="00392CCA">
              <w:rPr>
                <w:rFonts w:ascii="Verdana" w:hAnsi="Verdana"/>
                <w:i/>
                <w:iCs/>
                <w:color w:val="333333"/>
                <w:sz w:val="20"/>
                <w:szCs w:val="20"/>
                <w:lang w:val="ru-RU" w:eastAsia="ru-RU"/>
              </w:rPr>
              <w:t xml:space="preserve"> </w:t>
            </w:r>
            <w:proofErr w:type="spellStart"/>
            <w:proofErr w:type="gramStart"/>
            <w:r w:rsidRPr="00392CCA">
              <w:rPr>
                <w:rFonts w:ascii="Verdana" w:hAnsi="Verdana"/>
                <w:i/>
                <w:iCs/>
                <w:color w:val="333333"/>
                <w:sz w:val="20"/>
                <w:szCs w:val="20"/>
                <w:lang w:val="ru-RU" w:eastAsia="ru-RU"/>
              </w:rPr>
              <w:t>п</w:t>
            </w:r>
            <w:proofErr w:type="gramEnd"/>
            <w:r w:rsidRPr="00392CCA">
              <w:rPr>
                <w:rFonts w:ascii="Verdana" w:hAnsi="Verdana"/>
                <w:i/>
                <w:iCs/>
                <w:color w:val="333333"/>
                <w:sz w:val="20"/>
                <w:szCs w:val="20"/>
                <w:lang w:val="ru-RU" w:eastAsia="ru-RU"/>
              </w:rPr>
              <w:t>ідприємств</w:t>
            </w:r>
            <w:proofErr w:type="spellEnd"/>
            <w:r w:rsidRPr="00392CCA">
              <w:rPr>
                <w:rFonts w:ascii="Verdana" w:hAnsi="Verdana"/>
                <w:i/>
                <w:iCs/>
                <w:color w:val="333333"/>
                <w:sz w:val="20"/>
                <w:szCs w:val="20"/>
                <w:lang w:val="ru-RU" w:eastAsia="ru-RU"/>
              </w:rPr>
              <w:t xml:space="preserve">: </w:t>
            </w:r>
            <w:proofErr w:type="spellStart"/>
            <w:proofErr w:type="gramStart"/>
            <w:r w:rsidRPr="00392CCA">
              <w:rPr>
                <w:rFonts w:ascii="Verdana" w:hAnsi="Verdana"/>
                <w:i/>
                <w:iCs/>
                <w:color w:val="333333"/>
                <w:sz w:val="20"/>
                <w:szCs w:val="20"/>
                <w:lang w:val="ru-RU" w:eastAsia="ru-RU"/>
              </w:rPr>
              <w:t>П</w:t>
            </w:r>
            <w:proofErr w:type="gramEnd"/>
            <w:r w:rsidRPr="00392CCA">
              <w:rPr>
                <w:rFonts w:ascii="Verdana" w:hAnsi="Verdana"/>
                <w:i/>
                <w:iCs/>
                <w:color w:val="333333"/>
                <w:sz w:val="20"/>
                <w:szCs w:val="20"/>
                <w:lang w:val="ru-RU" w:eastAsia="ru-RU"/>
              </w:rPr>
              <w:t>ідручник</w:t>
            </w:r>
            <w:proofErr w:type="spellEnd"/>
            <w:r w:rsidRPr="00392CCA">
              <w:rPr>
                <w:rFonts w:ascii="Verdana" w:hAnsi="Verdana"/>
                <w:i/>
                <w:iCs/>
                <w:color w:val="333333"/>
                <w:sz w:val="20"/>
                <w:szCs w:val="20"/>
                <w:lang w:val="ru-RU" w:eastAsia="ru-RU"/>
              </w:rPr>
              <w:t xml:space="preserve"> / </w:t>
            </w:r>
            <w:proofErr w:type="spellStart"/>
            <w:r w:rsidRPr="00392CCA">
              <w:rPr>
                <w:rFonts w:ascii="Verdana" w:hAnsi="Verdana"/>
                <w:i/>
                <w:iCs/>
                <w:color w:val="333333"/>
                <w:sz w:val="20"/>
                <w:szCs w:val="20"/>
                <w:lang w:val="ru-RU" w:eastAsia="ru-RU"/>
              </w:rPr>
              <w:t>Керівник</w:t>
            </w:r>
            <w:proofErr w:type="spellEnd"/>
            <w:r w:rsidRPr="00392CCA">
              <w:rPr>
                <w:rFonts w:ascii="Verdana" w:hAnsi="Verdana"/>
                <w:i/>
                <w:iCs/>
                <w:color w:val="333333"/>
                <w:sz w:val="20"/>
                <w:szCs w:val="20"/>
                <w:lang w:val="ru-RU" w:eastAsia="ru-RU"/>
              </w:rPr>
              <w:t xml:space="preserve"> авт. кол. </w:t>
            </w:r>
            <w:proofErr w:type="spellStart"/>
            <w:r w:rsidRPr="00392CCA">
              <w:rPr>
                <w:rFonts w:ascii="Verdana" w:hAnsi="Verdana"/>
                <w:i/>
                <w:iCs/>
                <w:color w:val="333333"/>
                <w:sz w:val="20"/>
                <w:szCs w:val="20"/>
                <w:lang w:val="ru-RU" w:eastAsia="ru-RU"/>
              </w:rPr>
              <w:t>і</w:t>
            </w:r>
            <w:proofErr w:type="spellEnd"/>
            <w:r w:rsidRPr="00392CCA">
              <w:rPr>
                <w:rFonts w:ascii="Verdana" w:hAnsi="Verdana"/>
                <w:i/>
                <w:iCs/>
                <w:color w:val="333333"/>
                <w:sz w:val="20"/>
                <w:szCs w:val="20"/>
                <w:lang w:val="ru-RU" w:eastAsia="ru-RU"/>
              </w:rPr>
              <w:t xml:space="preserve"> наук. ред. проф. А. М. </w:t>
            </w:r>
            <w:proofErr w:type="spellStart"/>
            <w:r w:rsidRPr="00392CCA">
              <w:rPr>
                <w:rFonts w:ascii="Verdana" w:hAnsi="Verdana"/>
                <w:i/>
                <w:iCs/>
                <w:color w:val="333333"/>
                <w:sz w:val="20"/>
                <w:szCs w:val="20"/>
                <w:lang w:val="ru-RU" w:eastAsia="ru-RU"/>
              </w:rPr>
              <w:t>Поддєрьогін</w:t>
            </w:r>
            <w:proofErr w:type="spellEnd"/>
            <w:r w:rsidRPr="00392CCA">
              <w:rPr>
                <w:rFonts w:ascii="Verdana" w:hAnsi="Verdana"/>
                <w:i/>
                <w:iCs/>
                <w:color w:val="333333"/>
                <w:sz w:val="20"/>
                <w:szCs w:val="20"/>
                <w:lang w:val="ru-RU" w:eastAsia="ru-RU"/>
              </w:rPr>
              <w:t xml:space="preserve">. 3-тє вид., </w:t>
            </w:r>
            <w:proofErr w:type="spellStart"/>
            <w:r w:rsidRPr="00392CCA">
              <w:rPr>
                <w:rFonts w:ascii="Verdana" w:hAnsi="Verdana"/>
                <w:i/>
                <w:iCs/>
                <w:color w:val="333333"/>
                <w:sz w:val="20"/>
                <w:szCs w:val="20"/>
                <w:lang w:val="ru-RU" w:eastAsia="ru-RU"/>
              </w:rPr>
              <w:t>перероб</w:t>
            </w:r>
            <w:proofErr w:type="spellEnd"/>
            <w:r w:rsidRPr="00392CCA">
              <w:rPr>
                <w:rFonts w:ascii="Verdana" w:hAnsi="Verdana"/>
                <w:i/>
                <w:iCs/>
                <w:color w:val="333333"/>
                <w:sz w:val="20"/>
                <w:szCs w:val="20"/>
                <w:lang w:val="ru-RU" w:eastAsia="ru-RU"/>
              </w:rPr>
              <w:t xml:space="preserve">. та доп. - К.: КНЕУ, 2000. - 460 с., </w:t>
            </w:r>
            <w:proofErr w:type="spellStart"/>
            <w:r w:rsidRPr="00392CCA">
              <w:rPr>
                <w:rFonts w:ascii="Verdana" w:hAnsi="Verdana"/>
                <w:i/>
                <w:iCs/>
                <w:color w:val="333333"/>
                <w:sz w:val="20"/>
                <w:szCs w:val="20"/>
                <w:lang w:val="ru-RU" w:eastAsia="ru-RU"/>
              </w:rPr>
              <w:t>іл</w:t>
            </w:r>
            <w:proofErr w:type="spellEnd"/>
            <w:r w:rsidRPr="00392CCA">
              <w:rPr>
                <w:rFonts w:ascii="Verdana" w:hAnsi="Verdana"/>
                <w:i/>
                <w:iCs/>
                <w:color w:val="333333"/>
                <w:sz w:val="20"/>
                <w:szCs w:val="20"/>
                <w:lang w:val="ru-RU" w:eastAsia="ru-RU"/>
              </w:rPr>
              <w:t>. ISBN 966-574-010-5</w:t>
            </w:r>
          </w:p>
          <w:p w:rsidR="00392CCA" w:rsidRPr="00392CCA" w:rsidRDefault="00392CCA" w:rsidP="00392CCA">
            <w:pPr>
              <w:ind w:firstLine="450"/>
              <w:rPr>
                <w:rFonts w:ascii="Verdana" w:hAnsi="Verdana"/>
                <w:i/>
                <w:iCs/>
                <w:color w:val="333333"/>
                <w:sz w:val="20"/>
                <w:szCs w:val="20"/>
                <w:lang w:val="ru-RU" w:eastAsia="ru-RU"/>
              </w:rPr>
            </w:pPr>
            <w:proofErr w:type="spellStart"/>
            <w:proofErr w:type="gramStart"/>
            <w:r w:rsidRPr="00392CCA">
              <w:rPr>
                <w:rFonts w:ascii="Verdana" w:hAnsi="Verdana"/>
                <w:i/>
                <w:iCs/>
                <w:color w:val="333333"/>
                <w:sz w:val="20"/>
                <w:szCs w:val="20"/>
                <w:lang w:val="ru-RU" w:eastAsia="ru-RU"/>
              </w:rPr>
              <w:t>П</w:t>
            </w:r>
            <w:proofErr w:type="gramEnd"/>
            <w:r w:rsidRPr="00392CCA">
              <w:rPr>
                <w:rFonts w:ascii="Verdana" w:hAnsi="Verdana"/>
                <w:i/>
                <w:iCs/>
                <w:color w:val="333333"/>
                <w:sz w:val="20"/>
                <w:szCs w:val="20"/>
                <w:lang w:val="ru-RU" w:eastAsia="ru-RU"/>
              </w:rPr>
              <w:t>ідручник</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підготовлено</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відповідно</w:t>
            </w:r>
            <w:proofErr w:type="spellEnd"/>
            <w:r w:rsidRPr="00392CCA">
              <w:rPr>
                <w:rFonts w:ascii="Verdana" w:hAnsi="Verdana"/>
                <w:i/>
                <w:iCs/>
                <w:color w:val="333333"/>
                <w:sz w:val="20"/>
                <w:szCs w:val="20"/>
                <w:lang w:val="ru-RU" w:eastAsia="ru-RU"/>
              </w:rPr>
              <w:t xml:space="preserve"> до </w:t>
            </w:r>
            <w:proofErr w:type="spellStart"/>
            <w:r w:rsidRPr="00392CCA">
              <w:rPr>
                <w:rFonts w:ascii="Verdana" w:hAnsi="Verdana"/>
                <w:i/>
                <w:iCs/>
                <w:color w:val="333333"/>
                <w:sz w:val="20"/>
                <w:szCs w:val="20"/>
                <w:lang w:val="ru-RU" w:eastAsia="ru-RU"/>
              </w:rPr>
              <w:t>програми</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з</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нормативної</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навчальної</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дисципліни</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Фінанси</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підприємств</w:t>
            </w:r>
            <w:proofErr w:type="spellEnd"/>
            <w:r w:rsidRPr="00392CCA">
              <w:rPr>
                <w:rFonts w:ascii="Verdana" w:hAnsi="Verdana"/>
                <w:i/>
                <w:iCs/>
                <w:color w:val="333333"/>
                <w:sz w:val="20"/>
                <w:szCs w:val="20"/>
                <w:lang w:val="ru-RU" w:eastAsia="ru-RU"/>
              </w:rPr>
              <w:t xml:space="preserve">", яку включено до </w:t>
            </w:r>
            <w:proofErr w:type="spellStart"/>
            <w:r w:rsidRPr="00392CCA">
              <w:rPr>
                <w:rFonts w:ascii="Verdana" w:hAnsi="Verdana"/>
                <w:i/>
                <w:iCs/>
                <w:color w:val="333333"/>
                <w:sz w:val="20"/>
                <w:szCs w:val="20"/>
                <w:lang w:val="ru-RU" w:eastAsia="ru-RU"/>
              </w:rPr>
              <w:t>навчального</w:t>
            </w:r>
            <w:proofErr w:type="spellEnd"/>
            <w:r w:rsidRPr="00392CCA">
              <w:rPr>
                <w:rFonts w:ascii="Verdana" w:hAnsi="Verdana"/>
                <w:i/>
                <w:iCs/>
                <w:color w:val="333333"/>
                <w:sz w:val="20"/>
                <w:szCs w:val="20"/>
                <w:lang w:val="ru-RU" w:eastAsia="ru-RU"/>
              </w:rPr>
              <w:t xml:space="preserve"> плану підготовки </w:t>
            </w:r>
            <w:proofErr w:type="spellStart"/>
            <w:r w:rsidRPr="00392CCA">
              <w:rPr>
                <w:rFonts w:ascii="Verdana" w:hAnsi="Verdana"/>
                <w:i/>
                <w:iCs/>
                <w:color w:val="333333"/>
                <w:sz w:val="20"/>
                <w:szCs w:val="20"/>
                <w:lang w:val="ru-RU" w:eastAsia="ru-RU"/>
              </w:rPr>
              <w:t>бакалаврів</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з</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економіки</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й</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підприємництва</w:t>
            </w:r>
            <w:proofErr w:type="spellEnd"/>
            <w:r w:rsidRPr="00392CCA">
              <w:rPr>
                <w:rFonts w:ascii="Verdana" w:hAnsi="Verdana"/>
                <w:i/>
                <w:iCs/>
                <w:color w:val="333333"/>
                <w:sz w:val="20"/>
                <w:szCs w:val="20"/>
                <w:lang w:val="ru-RU" w:eastAsia="ru-RU"/>
              </w:rPr>
              <w:t xml:space="preserve">. У </w:t>
            </w:r>
            <w:proofErr w:type="spellStart"/>
            <w:r w:rsidRPr="00392CCA">
              <w:rPr>
                <w:rFonts w:ascii="Verdana" w:hAnsi="Verdana"/>
                <w:i/>
                <w:iCs/>
                <w:color w:val="333333"/>
                <w:sz w:val="20"/>
                <w:szCs w:val="20"/>
                <w:lang w:val="ru-RU" w:eastAsia="ru-RU"/>
              </w:rPr>
              <w:t>ньому</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висвітлено</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сутність</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і</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організацію</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фінансів</w:t>
            </w:r>
            <w:proofErr w:type="spellEnd"/>
            <w:r w:rsidRPr="00392CCA">
              <w:rPr>
                <w:rFonts w:ascii="Verdana" w:hAnsi="Verdana"/>
                <w:i/>
                <w:iCs/>
                <w:color w:val="333333"/>
                <w:sz w:val="20"/>
                <w:szCs w:val="20"/>
                <w:lang w:val="ru-RU" w:eastAsia="ru-RU"/>
              </w:rPr>
              <w:t xml:space="preserve"> </w:t>
            </w:r>
            <w:proofErr w:type="spellStart"/>
            <w:proofErr w:type="gramStart"/>
            <w:r w:rsidRPr="00392CCA">
              <w:rPr>
                <w:rFonts w:ascii="Verdana" w:hAnsi="Verdana"/>
                <w:i/>
                <w:iCs/>
                <w:color w:val="333333"/>
                <w:sz w:val="20"/>
                <w:szCs w:val="20"/>
                <w:lang w:val="ru-RU" w:eastAsia="ru-RU"/>
              </w:rPr>
              <w:t>п</w:t>
            </w:r>
            <w:proofErr w:type="gramEnd"/>
            <w:r w:rsidRPr="00392CCA">
              <w:rPr>
                <w:rFonts w:ascii="Verdana" w:hAnsi="Verdana"/>
                <w:i/>
                <w:iCs/>
                <w:color w:val="333333"/>
                <w:sz w:val="20"/>
                <w:szCs w:val="20"/>
                <w:lang w:val="ru-RU" w:eastAsia="ru-RU"/>
              </w:rPr>
              <w:t>ідприємств</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організацію</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розрахунків</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і</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кредитування</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підприємств</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формування</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і</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розподіл</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прибутку</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оподаткування</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підприємств</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організацію</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оборотних</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коштів</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і</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фінансування</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відтворення</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основних</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фондів</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фінансове</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планування</w:t>
            </w:r>
            <w:proofErr w:type="spellEnd"/>
            <w:r w:rsidRPr="00392CCA">
              <w:rPr>
                <w:rFonts w:ascii="Verdana" w:hAnsi="Verdana"/>
                <w:i/>
                <w:iCs/>
                <w:color w:val="333333"/>
                <w:sz w:val="20"/>
                <w:szCs w:val="20"/>
                <w:lang w:val="ru-RU" w:eastAsia="ru-RU"/>
              </w:rPr>
              <w:t xml:space="preserve">, методику </w:t>
            </w:r>
            <w:proofErr w:type="spellStart"/>
            <w:r w:rsidRPr="00392CCA">
              <w:rPr>
                <w:rFonts w:ascii="Verdana" w:hAnsi="Verdana"/>
                <w:i/>
                <w:iCs/>
                <w:color w:val="333333"/>
                <w:sz w:val="20"/>
                <w:szCs w:val="20"/>
                <w:lang w:val="ru-RU" w:eastAsia="ru-RU"/>
              </w:rPr>
              <w:t>аналізу</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фінансового</w:t>
            </w:r>
            <w:proofErr w:type="spellEnd"/>
            <w:r w:rsidRPr="00392CCA">
              <w:rPr>
                <w:rFonts w:ascii="Verdana" w:hAnsi="Verdana"/>
                <w:i/>
                <w:iCs/>
                <w:color w:val="333333"/>
                <w:sz w:val="20"/>
                <w:szCs w:val="20"/>
                <w:lang w:val="ru-RU" w:eastAsia="ru-RU"/>
              </w:rPr>
              <w:t xml:space="preserve"> стану, </w:t>
            </w:r>
            <w:proofErr w:type="spellStart"/>
            <w:r w:rsidRPr="00392CCA">
              <w:rPr>
                <w:rFonts w:ascii="Verdana" w:hAnsi="Verdana"/>
                <w:i/>
                <w:iCs/>
                <w:color w:val="333333"/>
                <w:sz w:val="20"/>
                <w:szCs w:val="20"/>
                <w:lang w:val="ru-RU" w:eastAsia="ru-RU"/>
              </w:rPr>
              <w:t>проведення</w:t>
            </w:r>
            <w:proofErr w:type="spellEnd"/>
            <w:r w:rsidRPr="00392CCA">
              <w:rPr>
                <w:rFonts w:ascii="Verdana" w:hAnsi="Verdana"/>
                <w:i/>
                <w:iCs/>
                <w:color w:val="333333"/>
                <w:sz w:val="20"/>
                <w:szCs w:val="20"/>
                <w:lang w:val="ru-RU" w:eastAsia="ru-RU"/>
              </w:rPr>
              <w:t xml:space="preserve"> фінансової </w:t>
            </w:r>
            <w:proofErr w:type="spellStart"/>
            <w:r w:rsidRPr="00392CCA">
              <w:rPr>
                <w:rFonts w:ascii="Verdana" w:hAnsi="Verdana"/>
                <w:i/>
                <w:iCs/>
                <w:color w:val="333333"/>
                <w:sz w:val="20"/>
                <w:szCs w:val="20"/>
                <w:lang w:val="ru-RU" w:eastAsia="ru-RU"/>
              </w:rPr>
              <w:t>санації</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підприємств</w:t>
            </w:r>
            <w:proofErr w:type="spellEnd"/>
            <w:r w:rsidRPr="00392CCA">
              <w:rPr>
                <w:rFonts w:ascii="Verdana" w:hAnsi="Verdana"/>
                <w:i/>
                <w:iCs/>
                <w:color w:val="333333"/>
                <w:sz w:val="20"/>
                <w:szCs w:val="20"/>
                <w:lang w:val="ru-RU" w:eastAsia="ru-RU"/>
              </w:rPr>
              <w:t xml:space="preserve">. У </w:t>
            </w:r>
            <w:proofErr w:type="spellStart"/>
            <w:r w:rsidRPr="00392CCA">
              <w:rPr>
                <w:rFonts w:ascii="Verdana" w:hAnsi="Verdana"/>
                <w:i/>
                <w:iCs/>
                <w:color w:val="333333"/>
                <w:sz w:val="20"/>
                <w:szCs w:val="20"/>
                <w:lang w:val="ru-RU" w:eastAsia="ru-RU"/>
              </w:rPr>
              <w:t>третьому</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виданні</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враховано</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зміни</w:t>
            </w:r>
            <w:proofErr w:type="spellEnd"/>
            <w:r w:rsidRPr="00392CCA">
              <w:rPr>
                <w:rFonts w:ascii="Verdana" w:hAnsi="Verdana"/>
                <w:i/>
                <w:iCs/>
                <w:color w:val="333333"/>
                <w:sz w:val="20"/>
                <w:szCs w:val="20"/>
                <w:lang w:val="ru-RU" w:eastAsia="ru-RU"/>
              </w:rPr>
              <w:t xml:space="preserve"> в </w:t>
            </w:r>
            <w:proofErr w:type="spellStart"/>
            <w:r w:rsidRPr="00392CCA">
              <w:rPr>
                <w:rFonts w:ascii="Verdana" w:hAnsi="Verdana"/>
                <w:i/>
                <w:iCs/>
                <w:color w:val="333333"/>
                <w:sz w:val="20"/>
                <w:szCs w:val="20"/>
                <w:lang w:val="ru-RU" w:eastAsia="ru-RU"/>
              </w:rPr>
              <w:t>законодавстві</w:t>
            </w:r>
            <w:proofErr w:type="spellEnd"/>
            <w:r w:rsidRPr="00392CCA">
              <w:rPr>
                <w:rFonts w:ascii="Verdana" w:hAnsi="Verdana"/>
                <w:i/>
                <w:iCs/>
                <w:color w:val="333333"/>
                <w:sz w:val="20"/>
                <w:szCs w:val="20"/>
                <w:lang w:val="ru-RU" w:eastAsia="ru-RU"/>
              </w:rPr>
              <w:t xml:space="preserve">: як у </w:t>
            </w:r>
            <w:proofErr w:type="spellStart"/>
            <w:r w:rsidRPr="00392CCA">
              <w:rPr>
                <w:rFonts w:ascii="Verdana" w:hAnsi="Verdana"/>
                <w:i/>
                <w:iCs/>
                <w:color w:val="333333"/>
                <w:sz w:val="20"/>
                <w:szCs w:val="20"/>
                <w:lang w:val="ru-RU" w:eastAsia="ru-RU"/>
              </w:rPr>
              <w:t>податковому</w:t>
            </w:r>
            <w:proofErr w:type="spellEnd"/>
            <w:r w:rsidRPr="00392CCA">
              <w:rPr>
                <w:rFonts w:ascii="Verdana" w:hAnsi="Verdana"/>
                <w:i/>
                <w:iCs/>
                <w:color w:val="333333"/>
                <w:sz w:val="20"/>
                <w:szCs w:val="20"/>
                <w:lang w:val="ru-RU" w:eastAsia="ru-RU"/>
              </w:rPr>
              <w:t xml:space="preserve">, так </w:t>
            </w:r>
            <w:proofErr w:type="spellStart"/>
            <w:r w:rsidRPr="00392CCA">
              <w:rPr>
                <w:rFonts w:ascii="Verdana" w:hAnsi="Verdana"/>
                <w:i/>
                <w:iCs/>
                <w:color w:val="333333"/>
                <w:sz w:val="20"/>
                <w:szCs w:val="20"/>
                <w:lang w:val="ru-RU" w:eastAsia="ru-RU"/>
              </w:rPr>
              <w:t>і</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щодо</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інших</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питань</w:t>
            </w:r>
            <w:proofErr w:type="spellEnd"/>
            <w:r w:rsidRPr="00392CCA">
              <w:rPr>
                <w:rFonts w:ascii="Verdana" w:hAnsi="Verdana"/>
                <w:i/>
                <w:iCs/>
                <w:color w:val="333333"/>
                <w:sz w:val="20"/>
                <w:szCs w:val="20"/>
                <w:lang w:val="ru-RU" w:eastAsia="ru-RU"/>
              </w:rPr>
              <w:t xml:space="preserve"> фінансової </w:t>
            </w:r>
            <w:proofErr w:type="spellStart"/>
            <w:r w:rsidRPr="00392CCA">
              <w:rPr>
                <w:rFonts w:ascii="Verdana" w:hAnsi="Verdana"/>
                <w:i/>
                <w:iCs/>
                <w:color w:val="333333"/>
                <w:sz w:val="20"/>
                <w:szCs w:val="20"/>
                <w:lang w:val="ru-RU" w:eastAsia="ru-RU"/>
              </w:rPr>
              <w:t>діяльності</w:t>
            </w:r>
            <w:proofErr w:type="spellEnd"/>
            <w:r w:rsidRPr="00392CCA">
              <w:rPr>
                <w:rFonts w:ascii="Verdana" w:hAnsi="Verdana"/>
                <w:i/>
                <w:iCs/>
                <w:color w:val="333333"/>
                <w:sz w:val="20"/>
                <w:szCs w:val="20"/>
                <w:lang w:val="ru-RU" w:eastAsia="ru-RU"/>
              </w:rPr>
              <w:t xml:space="preserve">. </w:t>
            </w:r>
            <w:proofErr w:type="gramStart"/>
            <w:r w:rsidRPr="00392CCA">
              <w:rPr>
                <w:rFonts w:ascii="Verdana" w:hAnsi="Verdana"/>
                <w:i/>
                <w:iCs/>
                <w:color w:val="333333"/>
                <w:sz w:val="20"/>
                <w:szCs w:val="20"/>
                <w:lang w:val="ru-RU" w:eastAsia="ru-RU"/>
              </w:rPr>
              <w:t>Для</w:t>
            </w:r>
            <w:proofErr w:type="gram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студентів</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аспірантів</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викладачів</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практичних</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працівників</w:t>
            </w:r>
            <w:proofErr w:type="spellEnd"/>
            <w:r w:rsidRPr="00392CCA">
              <w:rPr>
                <w:rFonts w:ascii="Verdana" w:hAnsi="Verdana"/>
                <w:i/>
                <w:iCs/>
                <w:color w:val="333333"/>
                <w:sz w:val="20"/>
                <w:szCs w:val="20"/>
                <w:lang w:val="ru-RU" w:eastAsia="ru-RU"/>
              </w:rPr>
              <w:t xml:space="preserve"> у </w:t>
            </w:r>
            <w:proofErr w:type="spellStart"/>
            <w:r w:rsidRPr="00392CCA">
              <w:rPr>
                <w:rFonts w:ascii="Verdana" w:hAnsi="Verdana"/>
                <w:i/>
                <w:iCs/>
                <w:color w:val="333333"/>
                <w:sz w:val="20"/>
                <w:szCs w:val="20"/>
                <w:lang w:val="ru-RU" w:eastAsia="ru-RU"/>
              </w:rPr>
              <w:t>сфері</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фінансів</w:t>
            </w:r>
            <w:proofErr w:type="spellEnd"/>
            <w:r w:rsidRPr="00392CCA">
              <w:rPr>
                <w:rFonts w:ascii="Verdana" w:hAnsi="Verdana"/>
                <w:i/>
                <w:iCs/>
                <w:color w:val="333333"/>
                <w:sz w:val="20"/>
                <w:szCs w:val="20"/>
                <w:lang w:val="ru-RU" w:eastAsia="ru-RU"/>
              </w:rPr>
              <w:t xml:space="preserve">, </w:t>
            </w:r>
            <w:proofErr w:type="spellStart"/>
            <w:r w:rsidRPr="00392CCA">
              <w:rPr>
                <w:rFonts w:ascii="Verdana" w:hAnsi="Verdana"/>
                <w:i/>
                <w:iCs/>
                <w:color w:val="333333"/>
                <w:sz w:val="20"/>
                <w:szCs w:val="20"/>
                <w:lang w:val="ru-RU" w:eastAsia="ru-RU"/>
              </w:rPr>
              <w:t>бізнесменів</w:t>
            </w:r>
            <w:proofErr w:type="spellEnd"/>
            <w:r w:rsidRPr="00392CCA">
              <w:rPr>
                <w:rFonts w:ascii="Verdana" w:hAnsi="Verdana"/>
                <w:i/>
                <w:iCs/>
                <w:color w:val="333333"/>
                <w:sz w:val="20"/>
                <w:szCs w:val="20"/>
                <w:lang w:val="ru-RU" w:eastAsia="ru-RU"/>
              </w:rPr>
              <w:t>. ББК 65.290-93</w:t>
            </w:r>
          </w:p>
          <w:p w:rsidR="00392CCA" w:rsidRPr="00392CCA" w:rsidRDefault="00392CCA" w:rsidP="00392CCA">
            <w:pPr>
              <w:ind w:firstLine="150"/>
              <w:rPr>
                <w:rFonts w:ascii="Verdana" w:hAnsi="Verdana"/>
                <w:color w:val="000000"/>
                <w:sz w:val="17"/>
                <w:szCs w:val="17"/>
                <w:lang w:val="ru-RU" w:eastAsia="ru-RU"/>
              </w:rPr>
            </w:pPr>
          </w:p>
          <w:p w:rsidR="00392CCA" w:rsidRPr="00392CCA" w:rsidRDefault="00392CCA" w:rsidP="00392CCA">
            <w:pPr>
              <w:ind w:firstLine="450"/>
              <w:rPr>
                <w:rFonts w:ascii="Verdana" w:hAnsi="Verdana"/>
                <w:color w:val="333333"/>
                <w:sz w:val="36"/>
                <w:szCs w:val="36"/>
                <w:lang w:val="ru-RU" w:eastAsia="ru-RU"/>
              </w:rPr>
            </w:pPr>
            <w:r w:rsidRPr="00392CCA">
              <w:rPr>
                <w:rFonts w:ascii="Verdana" w:hAnsi="Verdana"/>
                <w:b/>
                <w:bCs/>
                <w:color w:val="333333"/>
                <w:sz w:val="36"/>
                <w:lang w:val="ru-RU" w:eastAsia="ru-RU"/>
              </w:rPr>
              <w:t>ЗМІ</w:t>
            </w:r>
            <w:proofErr w:type="gramStart"/>
            <w:r w:rsidRPr="00392CCA">
              <w:rPr>
                <w:rFonts w:ascii="Verdana" w:hAnsi="Verdana"/>
                <w:b/>
                <w:bCs/>
                <w:color w:val="333333"/>
                <w:sz w:val="36"/>
                <w:lang w:val="ru-RU" w:eastAsia="ru-RU"/>
              </w:rPr>
              <w:t>СТ</w:t>
            </w:r>
            <w:proofErr w:type="gramEnd"/>
          </w:p>
          <w:p w:rsidR="00392CCA" w:rsidRPr="00392CCA" w:rsidRDefault="00392CCA" w:rsidP="00392CCA">
            <w:pPr>
              <w:ind w:firstLine="150"/>
              <w:rPr>
                <w:rFonts w:ascii="Verdana" w:hAnsi="Verdana"/>
                <w:color w:val="000000"/>
                <w:sz w:val="17"/>
                <w:szCs w:val="17"/>
                <w:lang w:val="ru-RU" w:eastAsia="ru-RU"/>
              </w:rPr>
            </w:pPr>
          </w:p>
          <w:p w:rsidR="00392CCA" w:rsidRPr="00392CCA" w:rsidRDefault="00392CCA" w:rsidP="00392CCA">
            <w:pPr>
              <w:ind w:firstLine="150"/>
              <w:rPr>
                <w:rFonts w:ascii="Verdana" w:hAnsi="Verdana"/>
                <w:color w:val="000000"/>
                <w:sz w:val="17"/>
                <w:szCs w:val="17"/>
                <w:lang w:val="ru-RU" w:eastAsia="ru-RU"/>
              </w:rPr>
            </w:pPr>
            <w:hyperlink r:id="rId4" w:anchor="1276" w:history="1">
              <w:proofErr w:type="gramStart"/>
              <w:r w:rsidRPr="00392CCA">
                <w:rPr>
                  <w:rFonts w:ascii="Tahoma" w:hAnsi="Tahoma" w:cs="Tahoma"/>
                  <w:b/>
                  <w:bCs/>
                  <w:color w:val="0000CC"/>
                  <w:sz w:val="17"/>
                  <w:lang w:val="ru-RU" w:eastAsia="ru-RU"/>
                </w:rPr>
                <w:t>ВСТУП</w:t>
              </w:r>
              <w:proofErr w:type="gramEnd"/>
            </w:hyperlink>
            <w:r w:rsidRPr="00392CCA">
              <w:rPr>
                <w:rFonts w:ascii="Verdana" w:hAnsi="Verdana"/>
                <w:color w:val="000000"/>
                <w:sz w:val="17"/>
                <w:szCs w:val="17"/>
                <w:lang w:val="ru-RU" w:eastAsia="ru-RU"/>
              </w:rPr>
              <w:br/>
            </w:r>
            <w:hyperlink r:id="rId5" w:anchor="5266" w:history="1">
              <w:r w:rsidRPr="00392CCA">
                <w:rPr>
                  <w:rFonts w:ascii="Tahoma" w:hAnsi="Tahoma" w:cs="Tahoma"/>
                  <w:b/>
                  <w:bCs/>
                  <w:color w:val="0000CC"/>
                  <w:sz w:val="17"/>
                  <w:lang w:val="ru-RU" w:eastAsia="ru-RU"/>
                </w:rPr>
                <w:t>РОЗДІЛ 1 ОСНОВИ ФІНАНСІВ ПІДПРИЄМСТВ</w:t>
              </w:r>
            </w:hyperlink>
            <w:r w:rsidRPr="00392CCA">
              <w:rPr>
                <w:rFonts w:ascii="Verdana" w:hAnsi="Verdana"/>
                <w:color w:val="000000"/>
                <w:sz w:val="17"/>
                <w:szCs w:val="17"/>
                <w:lang w:val="ru-RU" w:eastAsia="ru-RU"/>
              </w:rPr>
              <w:br/>
            </w:r>
            <w:hyperlink r:id="rId6" w:anchor="5708" w:history="1">
              <w:r w:rsidRPr="00392CCA">
                <w:rPr>
                  <w:rFonts w:ascii="Tahoma" w:hAnsi="Tahoma" w:cs="Tahoma"/>
                  <w:color w:val="0000FF"/>
                  <w:sz w:val="17"/>
                  <w:lang w:val="ru-RU" w:eastAsia="ru-RU"/>
                </w:rPr>
                <w:t xml:space="preserve">1.1. СУТНІСТЬ І ФУНКЦІЇ ФІНАНСІВ </w:t>
              </w:r>
              <w:proofErr w:type="gramStart"/>
              <w:r w:rsidRPr="00392CCA">
                <w:rPr>
                  <w:rFonts w:ascii="Tahoma" w:hAnsi="Tahoma" w:cs="Tahoma"/>
                  <w:color w:val="0000FF"/>
                  <w:sz w:val="17"/>
                  <w:lang w:val="ru-RU" w:eastAsia="ru-RU"/>
                </w:rPr>
                <w:t>П</w:t>
              </w:r>
              <w:proofErr w:type="gramEnd"/>
              <w:r w:rsidRPr="00392CCA">
                <w:rPr>
                  <w:rFonts w:ascii="Tahoma" w:hAnsi="Tahoma" w:cs="Tahoma"/>
                  <w:color w:val="0000FF"/>
                  <w:sz w:val="17"/>
                  <w:lang w:val="ru-RU" w:eastAsia="ru-RU"/>
                </w:rPr>
                <w:t>ІДПРИЄМСТВ</w:t>
              </w:r>
            </w:hyperlink>
            <w:r w:rsidRPr="00392CCA">
              <w:rPr>
                <w:rFonts w:ascii="Verdana" w:hAnsi="Verdana"/>
                <w:color w:val="000000"/>
                <w:sz w:val="17"/>
                <w:szCs w:val="17"/>
                <w:lang w:val="ru-RU" w:eastAsia="ru-RU"/>
              </w:rPr>
              <w:br/>
            </w:r>
            <w:hyperlink r:id="rId7" w:anchor="15639" w:history="1">
              <w:r w:rsidRPr="00392CCA">
                <w:rPr>
                  <w:rFonts w:ascii="Tahoma" w:hAnsi="Tahoma" w:cs="Tahoma"/>
                  <w:color w:val="0000FF"/>
                  <w:sz w:val="17"/>
                  <w:lang w:val="ru-RU" w:eastAsia="ru-RU"/>
                </w:rPr>
                <w:t>1.2. ГРОШОВІ ФОНДИ ТА ФІНАНСОВІ РЕСУРСИ</w:t>
              </w:r>
            </w:hyperlink>
            <w:r w:rsidRPr="00392CCA">
              <w:rPr>
                <w:rFonts w:ascii="Verdana" w:hAnsi="Verdana"/>
                <w:color w:val="000000"/>
                <w:sz w:val="17"/>
                <w:szCs w:val="17"/>
                <w:lang w:val="ru-RU" w:eastAsia="ru-RU"/>
              </w:rPr>
              <w:br/>
            </w:r>
            <w:hyperlink r:id="rId8" w:anchor="21169" w:history="1">
              <w:r w:rsidRPr="00392CCA">
                <w:rPr>
                  <w:rFonts w:ascii="Tahoma" w:hAnsi="Tahoma" w:cs="Tahoma"/>
                  <w:color w:val="0000FF"/>
                  <w:sz w:val="17"/>
                  <w:lang w:val="ru-RU" w:eastAsia="ru-RU"/>
                </w:rPr>
                <w:t xml:space="preserve">1.3. ОСНОВИ ОРГАНІЗАЦІЇ ФІНАНСІВ </w:t>
              </w:r>
              <w:proofErr w:type="gramStart"/>
              <w:r w:rsidRPr="00392CCA">
                <w:rPr>
                  <w:rFonts w:ascii="Tahoma" w:hAnsi="Tahoma" w:cs="Tahoma"/>
                  <w:color w:val="0000FF"/>
                  <w:sz w:val="17"/>
                  <w:lang w:val="ru-RU" w:eastAsia="ru-RU"/>
                </w:rPr>
                <w:t>П</w:t>
              </w:r>
              <w:proofErr w:type="gramEnd"/>
              <w:r w:rsidRPr="00392CCA">
                <w:rPr>
                  <w:rFonts w:ascii="Tahoma" w:hAnsi="Tahoma" w:cs="Tahoma"/>
                  <w:color w:val="0000FF"/>
                  <w:sz w:val="17"/>
                  <w:lang w:val="ru-RU" w:eastAsia="ru-RU"/>
                </w:rPr>
                <w:t>ІДПРИЄМСТВ</w:t>
              </w:r>
            </w:hyperlink>
            <w:r w:rsidRPr="00392CCA">
              <w:rPr>
                <w:rFonts w:ascii="Verdana" w:hAnsi="Verdana"/>
                <w:color w:val="000000"/>
                <w:sz w:val="17"/>
                <w:szCs w:val="17"/>
                <w:lang w:val="ru-RU" w:eastAsia="ru-RU"/>
              </w:rPr>
              <w:br/>
            </w:r>
            <w:hyperlink r:id="rId9" w:anchor="29677" w:history="1">
              <w:r w:rsidRPr="00392CCA">
                <w:rPr>
                  <w:rFonts w:ascii="Tahoma" w:hAnsi="Tahoma" w:cs="Tahoma"/>
                  <w:color w:val="0000FF"/>
                  <w:sz w:val="17"/>
                  <w:lang w:val="ru-RU" w:eastAsia="ru-RU"/>
                </w:rPr>
                <w:t>1.4. ФІНАНСОВА ДІЯЛЬНІСТЬ ТА ЗМІ</w:t>
              </w:r>
              <w:proofErr w:type="gramStart"/>
              <w:r w:rsidRPr="00392CCA">
                <w:rPr>
                  <w:rFonts w:ascii="Tahoma" w:hAnsi="Tahoma" w:cs="Tahoma"/>
                  <w:color w:val="0000FF"/>
                  <w:sz w:val="17"/>
                  <w:lang w:val="ru-RU" w:eastAsia="ru-RU"/>
                </w:rPr>
                <w:t>СТ</w:t>
              </w:r>
              <w:proofErr w:type="gramEnd"/>
              <w:r w:rsidRPr="00392CCA">
                <w:rPr>
                  <w:rFonts w:ascii="Tahoma" w:hAnsi="Tahoma" w:cs="Tahoma"/>
                  <w:color w:val="0000FF"/>
                  <w:sz w:val="17"/>
                  <w:lang w:val="ru-RU" w:eastAsia="ru-RU"/>
                </w:rPr>
                <w:t xml:space="preserve"> ФІНАНСОВОЇ РОБОТИ</w:t>
              </w:r>
            </w:hyperlink>
            <w:r w:rsidRPr="00392CCA">
              <w:rPr>
                <w:rFonts w:ascii="Verdana" w:hAnsi="Verdana"/>
                <w:color w:val="000000"/>
                <w:sz w:val="17"/>
                <w:szCs w:val="17"/>
                <w:lang w:val="ru-RU" w:eastAsia="ru-RU"/>
              </w:rPr>
              <w:br/>
            </w:r>
            <w:hyperlink r:id="rId10" w:anchor="1327" w:history="1">
              <w:r w:rsidRPr="00392CCA">
                <w:rPr>
                  <w:rFonts w:ascii="Tahoma" w:hAnsi="Tahoma" w:cs="Tahoma"/>
                  <w:color w:val="0000FF"/>
                  <w:sz w:val="17"/>
                  <w:lang w:val="ru-RU" w:eastAsia="ru-RU"/>
                </w:rPr>
                <w:t>1.5. ЗМІ</w:t>
              </w:r>
              <w:proofErr w:type="gramStart"/>
              <w:r w:rsidRPr="00392CCA">
                <w:rPr>
                  <w:rFonts w:ascii="Tahoma" w:hAnsi="Tahoma" w:cs="Tahoma"/>
                  <w:color w:val="0000FF"/>
                  <w:sz w:val="17"/>
                  <w:lang w:val="ru-RU" w:eastAsia="ru-RU"/>
                </w:rPr>
                <w:t>СТ</w:t>
              </w:r>
              <w:proofErr w:type="gramEnd"/>
              <w:r w:rsidRPr="00392CCA">
                <w:rPr>
                  <w:rFonts w:ascii="Tahoma" w:hAnsi="Tahoma" w:cs="Tahoma"/>
                  <w:color w:val="0000FF"/>
                  <w:sz w:val="17"/>
                  <w:lang w:val="ru-RU" w:eastAsia="ru-RU"/>
                </w:rPr>
                <w:t xml:space="preserve"> ТА ЗАВДАННЯ УПРАВЛІННЯ ФІНАНСАМИ ПІДПРИЄМСТВ</w:t>
              </w:r>
            </w:hyperlink>
            <w:r w:rsidRPr="00392CCA">
              <w:rPr>
                <w:rFonts w:ascii="Verdana" w:hAnsi="Verdana"/>
                <w:color w:val="000000"/>
                <w:sz w:val="17"/>
                <w:szCs w:val="17"/>
                <w:lang w:val="ru-RU" w:eastAsia="ru-RU"/>
              </w:rPr>
              <w:br/>
            </w:r>
            <w:hyperlink r:id="rId11" w:anchor="8568" w:history="1">
              <w:r w:rsidRPr="00392CCA">
                <w:rPr>
                  <w:rFonts w:ascii="Tahoma" w:hAnsi="Tahoma" w:cs="Tahoma"/>
                  <w:color w:val="0000FF"/>
                  <w:sz w:val="17"/>
                  <w:lang w:val="ru-RU" w:eastAsia="ru-RU"/>
                </w:rPr>
                <w:t>КОНТРОЛЬНІ ПИТАННЯ ДО РОЗДІЛУ І</w:t>
              </w:r>
            </w:hyperlink>
            <w:r w:rsidRPr="00392CCA">
              <w:rPr>
                <w:rFonts w:ascii="Verdana" w:hAnsi="Verdana"/>
                <w:color w:val="000000"/>
                <w:sz w:val="17"/>
                <w:szCs w:val="17"/>
                <w:lang w:val="ru-RU" w:eastAsia="ru-RU"/>
              </w:rPr>
              <w:br/>
            </w:r>
            <w:hyperlink r:id="rId12" w:anchor="9580" w:history="1">
              <w:r w:rsidRPr="00392CCA">
                <w:rPr>
                  <w:rFonts w:ascii="Tahoma" w:hAnsi="Tahoma" w:cs="Tahoma"/>
                  <w:b/>
                  <w:bCs/>
                  <w:color w:val="0000CC"/>
                  <w:sz w:val="17"/>
                  <w:lang w:val="ru-RU" w:eastAsia="ru-RU"/>
                </w:rPr>
                <w:t xml:space="preserve">РОЗДІЛ 2. ГРОШОВІ РОЗРАХУНКИ </w:t>
              </w:r>
              <w:proofErr w:type="gramStart"/>
              <w:r w:rsidRPr="00392CCA">
                <w:rPr>
                  <w:rFonts w:ascii="Tahoma" w:hAnsi="Tahoma" w:cs="Tahoma"/>
                  <w:b/>
                  <w:bCs/>
                  <w:color w:val="0000CC"/>
                  <w:sz w:val="17"/>
                  <w:lang w:val="ru-RU" w:eastAsia="ru-RU"/>
                </w:rPr>
                <w:t>П</w:t>
              </w:r>
              <w:proofErr w:type="gramEnd"/>
              <w:r w:rsidRPr="00392CCA">
                <w:rPr>
                  <w:rFonts w:ascii="Tahoma" w:hAnsi="Tahoma" w:cs="Tahoma"/>
                  <w:b/>
                  <w:bCs/>
                  <w:color w:val="0000CC"/>
                  <w:sz w:val="17"/>
                  <w:lang w:val="ru-RU" w:eastAsia="ru-RU"/>
                </w:rPr>
                <w:t>ІДПРИЄМСТВ</w:t>
              </w:r>
            </w:hyperlink>
            <w:r w:rsidRPr="00392CCA">
              <w:rPr>
                <w:rFonts w:ascii="Verdana" w:hAnsi="Verdana"/>
                <w:color w:val="000000"/>
                <w:sz w:val="17"/>
                <w:szCs w:val="17"/>
                <w:lang w:val="ru-RU" w:eastAsia="ru-RU"/>
              </w:rPr>
              <w:br/>
            </w:r>
            <w:hyperlink r:id="rId13" w:anchor="10133" w:history="1">
              <w:r w:rsidRPr="00392CCA">
                <w:rPr>
                  <w:rFonts w:ascii="Tahoma" w:hAnsi="Tahoma" w:cs="Tahoma"/>
                  <w:color w:val="0000FF"/>
                  <w:sz w:val="17"/>
                  <w:lang w:val="ru-RU" w:eastAsia="ru-RU"/>
                </w:rPr>
                <w:t>2.1. РОЗРАХУНКОВІ Й КАСОВІ ОПЕРАЦІЇ</w:t>
              </w:r>
            </w:hyperlink>
            <w:r w:rsidRPr="00392CCA">
              <w:rPr>
                <w:rFonts w:ascii="Verdana" w:hAnsi="Verdana"/>
                <w:color w:val="000000"/>
                <w:sz w:val="17"/>
                <w:szCs w:val="17"/>
                <w:lang w:val="ru-RU" w:eastAsia="ru-RU"/>
              </w:rPr>
              <w:br/>
            </w:r>
            <w:hyperlink r:id="rId14" w:anchor="10227" w:history="1">
              <w:r w:rsidRPr="00392CCA">
                <w:rPr>
                  <w:rFonts w:ascii="Tahoma" w:hAnsi="Tahoma" w:cs="Tahoma"/>
                  <w:color w:val="0066FF"/>
                  <w:sz w:val="17"/>
                  <w:lang w:val="ru-RU" w:eastAsia="ru-RU"/>
                </w:rPr>
                <w:t xml:space="preserve">2.1.1. СУТНІСТЬ ГРОШОВИХ РОЗРАХУНКІВ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w:t>
              </w:r>
            </w:hyperlink>
            <w:r w:rsidRPr="00392CCA">
              <w:rPr>
                <w:rFonts w:ascii="Verdana" w:hAnsi="Verdana"/>
                <w:color w:val="000000"/>
                <w:sz w:val="17"/>
                <w:szCs w:val="17"/>
                <w:lang w:val="ru-RU" w:eastAsia="ru-RU"/>
              </w:rPr>
              <w:br/>
            </w:r>
            <w:hyperlink r:id="rId15" w:anchor="14195" w:history="1">
              <w:r w:rsidRPr="00392CCA">
                <w:rPr>
                  <w:rFonts w:ascii="Tahoma" w:hAnsi="Tahoma" w:cs="Tahoma"/>
                  <w:color w:val="0066FF"/>
                  <w:sz w:val="17"/>
                  <w:lang w:val="ru-RU" w:eastAsia="ru-RU"/>
                </w:rPr>
                <w:t>2.1.2. БЕЗГОТІВКОВІ Й ГОТІВКОВІ РОЗРАХУНКИ</w:t>
              </w:r>
            </w:hyperlink>
            <w:r w:rsidRPr="00392CCA">
              <w:rPr>
                <w:rFonts w:ascii="Verdana" w:hAnsi="Verdana"/>
                <w:color w:val="000000"/>
                <w:sz w:val="17"/>
                <w:szCs w:val="17"/>
                <w:lang w:val="ru-RU" w:eastAsia="ru-RU"/>
              </w:rPr>
              <w:br/>
            </w:r>
            <w:hyperlink r:id="rId16" w:anchor="21219" w:history="1">
              <w:r w:rsidRPr="00392CCA">
                <w:rPr>
                  <w:rFonts w:ascii="Tahoma" w:hAnsi="Tahoma" w:cs="Tahoma"/>
                  <w:color w:val="0066FF"/>
                  <w:sz w:val="17"/>
                  <w:lang w:val="ru-RU" w:eastAsia="ru-RU"/>
                </w:rPr>
                <w:t>2.1.3. ПРОВЕДЕННЯ КАСОВИХ ОПЕРАЦІЙ</w:t>
              </w:r>
            </w:hyperlink>
            <w:r w:rsidRPr="00392CCA">
              <w:rPr>
                <w:rFonts w:ascii="Verdana" w:hAnsi="Verdana"/>
                <w:color w:val="000000"/>
                <w:sz w:val="17"/>
                <w:szCs w:val="17"/>
                <w:lang w:val="ru-RU" w:eastAsia="ru-RU"/>
              </w:rPr>
              <w:br/>
            </w:r>
            <w:hyperlink r:id="rId17" w:anchor="26972" w:history="1">
              <w:r w:rsidRPr="00392CCA">
                <w:rPr>
                  <w:rFonts w:ascii="Tahoma" w:hAnsi="Tahoma" w:cs="Tahoma"/>
                  <w:color w:val="0066FF"/>
                  <w:sz w:val="17"/>
                  <w:lang w:val="ru-RU" w:eastAsia="ru-RU"/>
                </w:rPr>
                <w:t>2.1.4. ВИДИ БАНКІВСЬКИХ РАХУНКІВ І ПОРЯДОК ЇХ ВІДКРИТТЯ</w:t>
              </w:r>
            </w:hyperlink>
            <w:r w:rsidRPr="00392CCA">
              <w:rPr>
                <w:rFonts w:ascii="Verdana" w:hAnsi="Verdana"/>
                <w:color w:val="000000"/>
                <w:sz w:val="17"/>
                <w:szCs w:val="17"/>
                <w:lang w:val="ru-RU" w:eastAsia="ru-RU"/>
              </w:rPr>
              <w:br/>
            </w:r>
            <w:hyperlink r:id="rId18" w:anchor="33607" w:history="1">
              <w:r w:rsidRPr="00392CCA">
                <w:rPr>
                  <w:rFonts w:ascii="Tahoma" w:hAnsi="Tahoma" w:cs="Tahoma"/>
                  <w:color w:val="0000FF"/>
                  <w:sz w:val="17"/>
                  <w:lang w:val="ru-RU" w:eastAsia="ru-RU"/>
                </w:rPr>
                <w:t>2.2. ФОРМИ БЕЗГОТІВКОВИХ РОЗРАХУНКІВ</w:t>
              </w:r>
            </w:hyperlink>
            <w:r w:rsidRPr="00392CCA">
              <w:rPr>
                <w:rFonts w:ascii="Verdana" w:hAnsi="Verdana"/>
                <w:color w:val="000000"/>
                <w:sz w:val="17"/>
                <w:szCs w:val="17"/>
                <w:lang w:val="ru-RU" w:eastAsia="ru-RU"/>
              </w:rPr>
              <w:br/>
            </w:r>
            <w:hyperlink r:id="rId19" w:anchor="33772" w:history="1">
              <w:r w:rsidRPr="00392CCA">
                <w:rPr>
                  <w:rFonts w:ascii="Tahoma" w:hAnsi="Tahoma" w:cs="Tahoma"/>
                  <w:color w:val="0066FF"/>
                  <w:sz w:val="17"/>
                  <w:lang w:val="ru-RU" w:eastAsia="ru-RU"/>
                </w:rPr>
                <w:t>2.2.1. ПРИНЦИПИ ОРГАНІЗАЦІЇ РОЗРАХУНКІВ</w:t>
              </w:r>
            </w:hyperlink>
            <w:r w:rsidRPr="00392CCA">
              <w:rPr>
                <w:rFonts w:ascii="Verdana" w:hAnsi="Verdana"/>
                <w:color w:val="000000"/>
                <w:sz w:val="17"/>
                <w:szCs w:val="17"/>
                <w:lang w:val="ru-RU" w:eastAsia="ru-RU"/>
              </w:rPr>
              <w:br/>
            </w:r>
            <w:hyperlink r:id="rId20" w:anchor="36271" w:history="1">
              <w:r w:rsidRPr="00392CCA">
                <w:rPr>
                  <w:rFonts w:ascii="Tahoma" w:hAnsi="Tahoma" w:cs="Tahoma"/>
                  <w:color w:val="0066FF"/>
                  <w:sz w:val="17"/>
                  <w:lang w:val="ru-RU" w:eastAsia="ru-RU"/>
                </w:rPr>
                <w:t>2.2.2. РОЗРАХУНКИ ПЛАТІЖНИМИ ДОРУЧЕННЯМИ</w:t>
              </w:r>
            </w:hyperlink>
            <w:r w:rsidRPr="00392CCA">
              <w:rPr>
                <w:rFonts w:ascii="Verdana" w:hAnsi="Verdana"/>
                <w:color w:val="000000"/>
                <w:sz w:val="17"/>
                <w:szCs w:val="17"/>
                <w:lang w:val="ru-RU" w:eastAsia="ru-RU"/>
              </w:rPr>
              <w:br/>
            </w:r>
            <w:hyperlink r:id="rId21" w:anchor="1334" w:history="1">
              <w:r w:rsidRPr="00392CCA">
                <w:rPr>
                  <w:rFonts w:ascii="Tahoma" w:hAnsi="Tahoma" w:cs="Tahoma"/>
                  <w:color w:val="0066FF"/>
                  <w:sz w:val="17"/>
                  <w:lang w:val="ru-RU" w:eastAsia="ru-RU"/>
                </w:rPr>
                <w:t>2.2.3. РОЗРАХУНКИ ПЛАТІЖНИМИ ВИМОГАМИ-ДОРУЧЕННЯМИ</w:t>
              </w:r>
            </w:hyperlink>
            <w:r w:rsidRPr="00392CCA">
              <w:rPr>
                <w:rFonts w:ascii="Verdana" w:hAnsi="Verdana"/>
                <w:color w:val="000000"/>
                <w:sz w:val="17"/>
                <w:szCs w:val="17"/>
                <w:lang w:val="ru-RU" w:eastAsia="ru-RU"/>
              </w:rPr>
              <w:br/>
            </w:r>
            <w:hyperlink r:id="rId22" w:anchor="4948" w:history="1">
              <w:r w:rsidRPr="00392CCA">
                <w:rPr>
                  <w:rFonts w:ascii="Tahoma" w:hAnsi="Tahoma" w:cs="Tahoma"/>
                  <w:color w:val="0066FF"/>
                  <w:sz w:val="17"/>
                  <w:lang w:val="ru-RU" w:eastAsia="ru-RU"/>
                </w:rPr>
                <w:t>2.2.4. РОЗРАХУНКИ ЧЕКАМИ</w:t>
              </w:r>
            </w:hyperlink>
            <w:r w:rsidRPr="00392CCA">
              <w:rPr>
                <w:rFonts w:ascii="Verdana" w:hAnsi="Verdana"/>
                <w:color w:val="000000"/>
                <w:sz w:val="17"/>
                <w:szCs w:val="17"/>
                <w:lang w:val="ru-RU" w:eastAsia="ru-RU"/>
              </w:rPr>
              <w:br/>
            </w:r>
            <w:hyperlink r:id="rId23" w:anchor="9089" w:history="1">
              <w:r w:rsidRPr="00392CCA">
                <w:rPr>
                  <w:rFonts w:ascii="Tahoma" w:hAnsi="Tahoma" w:cs="Tahoma"/>
                  <w:color w:val="0066FF"/>
                  <w:sz w:val="17"/>
                  <w:lang w:val="ru-RU" w:eastAsia="ru-RU"/>
                </w:rPr>
                <w:t>2.2.5. РОЗРАХУНКИ АКРЕДИТИВАМИ</w:t>
              </w:r>
            </w:hyperlink>
            <w:r w:rsidRPr="00392CCA">
              <w:rPr>
                <w:rFonts w:ascii="Verdana" w:hAnsi="Verdana"/>
                <w:color w:val="000000"/>
                <w:sz w:val="17"/>
                <w:szCs w:val="17"/>
                <w:lang w:val="ru-RU" w:eastAsia="ru-RU"/>
              </w:rPr>
              <w:br/>
            </w:r>
            <w:hyperlink r:id="rId24" w:anchor="15090" w:history="1">
              <w:r w:rsidRPr="00392CCA">
                <w:rPr>
                  <w:rFonts w:ascii="Tahoma" w:hAnsi="Tahoma" w:cs="Tahoma"/>
                  <w:color w:val="0066FF"/>
                  <w:sz w:val="17"/>
                  <w:lang w:val="ru-RU" w:eastAsia="ru-RU"/>
                </w:rPr>
                <w:t>2.2.6. ВЕКСЕЛЬНА ФОРМА РОЗРАХУНКІВ</w:t>
              </w:r>
            </w:hyperlink>
            <w:r w:rsidRPr="00392CCA">
              <w:rPr>
                <w:rFonts w:ascii="Verdana" w:hAnsi="Verdana"/>
                <w:color w:val="000000"/>
                <w:sz w:val="17"/>
                <w:szCs w:val="17"/>
                <w:lang w:val="ru-RU" w:eastAsia="ru-RU"/>
              </w:rPr>
              <w:br/>
            </w:r>
            <w:hyperlink r:id="rId25" w:anchor="28974" w:history="1">
              <w:r w:rsidRPr="00392CCA">
                <w:rPr>
                  <w:rFonts w:ascii="Tahoma" w:hAnsi="Tahoma" w:cs="Tahoma"/>
                  <w:color w:val="0000FF"/>
                  <w:sz w:val="17"/>
                  <w:lang w:val="ru-RU" w:eastAsia="ru-RU"/>
                </w:rPr>
                <w:t xml:space="preserve">2.3. РОЗРАХУНКОВО-ПЛАТІЖНА ДИСЦИПЛІНА ТА ЇЇ ВПЛИВ НА ФІНАНСОВО-ГОСПОДАРСЬКУ ДІЯЛЬНІСТЬ </w:t>
              </w:r>
              <w:proofErr w:type="gramStart"/>
              <w:r w:rsidRPr="00392CCA">
                <w:rPr>
                  <w:rFonts w:ascii="Tahoma" w:hAnsi="Tahoma" w:cs="Tahoma"/>
                  <w:color w:val="0000FF"/>
                  <w:sz w:val="17"/>
                  <w:lang w:val="ru-RU" w:eastAsia="ru-RU"/>
                </w:rPr>
                <w:t>П</w:t>
              </w:r>
              <w:proofErr w:type="gramEnd"/>
              <w:r w:rsidRPr="00392CCA">
                <w:rPr>
                  <w:rFonts w:ascii="Tahoma" w:hAnsi="Tahoma" w:cs="Tahoma"/>
                  <w:color w:val="0000FF"/>
                  <w:sz w:val="17"/>
                  <w:lang w:val="ru-RU" w:eastAsia="ru-RU"/>
                </w:rPr>
                <w:t>ІДПРИЄМСТВ</w:t>
              </w:r>
            </w:hyperlink>
            <w:r w:rsidRPr="00392CCA">
              <w:rPr>
                <w:rFonts w:ascii="Verdana" w:hAnsi="Verdana"/>
                <w:color w:val="000000"/>
                <w:sz w:val="17"/>
                <w:szCs w:val="17"/>
                <w:lang w:val="ru-RU" w:eastAsia="ru-RU"/>
              </w:rPr>
              <w:br/>
            </w:r>
            <w:hyperlink r:id="rId26" w:anchor="1290" w:history="1">
              <w:r w:rsidRPr="00392CCA">
                <w:rPr>
                  <w:rFonts w:ascii="Tahoma" w:hAnsi="Tahoma" w:cs="Tahoma"/>
                  <w:color w:val="0000FF"/>
                  <w:sz w:val="17"/>
                  <w:lang w:val="ru-RU" w:eastAsia="ru-RU"/>
                </w:rPr>
                <w:t>ТЕСТИ ДО РОЗДІЛУ 2</w:t>
              </w:r>
            </w:hyperlink>
            <w:r w:rsidRPr="00392CCA">
              <w:rPr>
                <w:rFonts w:ascii="Verdana" w:hAnsi="Verdana"/>
                <w:color w:val="000000"/>
                <w:sz w:val="17"/>
                <w:szCs w:val="17"/>
                <w:lang w:val="ru-RU" w:eastAsia="ru-RU"/>
              </w:rPr>
              <w:br/>
            </w:r>
            <w:hyperlink r:id="rId27" w:anchor="7359" w:history="1">
              <w:r w:rsidRPr="00392CCA">
                <w:rPr>
                  <w:rFonts w:ascii="Tahoma" w:hAnsi="Tahoma" w:cs="Tahoma"/>
                  <w:b/>
                  <w:bCs/>
                  <w:color w:val="0000CC"/>
                  <w:sz w:val="17"/>
                  <w:lang w:val="ru-RU" w:eastAsia="ru-RU"/>
                </w:rPr>
                <w:t>РОЗДІЛ З. ГРОШОВІ НАДХОДЖЕННЯ ПІДПРИЄМСТВ</w:t>
              </w:r>
            </w:hyperlink>
            <w:r w:rsidRPr="00392CCA">
              <w:rPr>
                <w:rFonts w:ascii="Verdana" w:hAnsi="Verdana"/>
                <w:color w:val="000000"/>
                <w:sz w:val="17"/>
                <w:szCs w:val="17"/>
                <w:lang w:val="ru-RU" w:eastAsia="ru-RU"/>
              </w:rPr>
              <w:br/>
            </w:r>
            <w:hyperlink r:id="rId28" w:anchor="7740" w:history="1">
              <w:r w:rsidRPr="00392CCA">
                <w:rPr>
                  <w:rFonts w:ascii="Tahoma" w:hAnsi="Tahoma" w:cs="Tahoma"/>
                  <w:color w:val="0000FF"/>
                  <w:sz w:val="17"/>
                  <w:lang w:val="ru-RU" w:eastAsia="ru-RU"/>
                </w:rPr>
                <w:t xml:space="preserve">3.1. ХАРАКТЕРИСТИКА І СКЛАД ГРОШОВИХ НАДХОДЖЕНЬ </w:t>
              </w:r>
              <w:proofErr w:type="gramStart"/>
              <w:r w:rsidRPr="00392CCA">
                <w:rPr>
                  <w:rFonts w:ascii="Tahoma" w:hAnsi="Tahoma" w:cs="Tahoma"/>
                  <w:color w:val="0000FF"/>
                  <w:sz w:val="17"/>
                  <w:lang w:val="ru-RU" w:eastAsia="ru-RU"/>
                </w:rPr>
                <w:t>П</w:t>
              </w:r>
              <w:proofErr w:type="gramEnd"/>
              <w:r w:rsidRPr="00392CCA">
                <w:rPr>
                  <w:rFonts w:ascii="Tahoma" w:hAnsi="Tahoma" w:cs="Tahoma"/>
                  <w:color w:val="0000FF"/>
                  <w:sz w:val="17"/>
                  <w:lang w:val="ru-RU" w:eastAsia="ru-RU"/>
                </w:rPr>
                <w:t>ІДПРИЄМСТВ</w:t>
              </w:r>
            </w:hyperlink>
            <w:r w:rsidRPr="00392CCA">
              <w:rPr>
                <w:rFonts w:ascii="Verdana" w:hAnsi="Verdana"/>
                <w:color w:val="000000"/>
                <w:sz w:val="17"/>
                <w:szCs w:val="17"/>
                <w:lang w:val="ru-RU" w:eastAsia="ru-RU"/>
              </w:rPr>
              <w:br/>
            </w:r>
            <w:hyperlink r:id="rId29" w:anchor="15648" w:history="1">
              <w:r w:rsidRPr="00392CCA">
                <w:rPr>
                  <w:rFonts w:ascii="Tahoma" w:hAnsi="Tahoma" w:cs="Tahoma"/>
                  <w:color w:val="0000FF"/>
                  <w:sz w:val="17"/>
                  <w:lang w:val="ru-RU" w:eastAsia="ru-RU"/>
                </w:rPr>
                <w:t>3.2. ДОХОДИ (ВИРУЧКА) ВІД РЕАЛІЗАЦІЇ ПРОДУКЦІЇ, РОБІТ, ПОСЛУГ</w:t>
              </w:r>
            </w:hyperlink>
          </w:p>
          <w:p w:rsidR="00392CCA" w:rsidRPr="00392CCA" w:rsidRDefault="00392CCA" w:rsidP="00392CCA">
            <w:pPr>
              <w:ind w:firstLine="150"/>
              <w:rPr>
                <w:rFonts w:ascii="Verdana" w:hAnsi="Verdana"/>
                <w:color w:val="000000"/>
                <w:sz w:val="17"/>
                <w:szCs w:val="17"/>
                <w:lang w:val="ru-RU" w:eastAsia="ru-RU"/>
              </w:rPr>
            </w:pPr>
            <w:r w:rsidRPr="00392CCA">
              <w:rPr>
                <w:rFonts w:ascii="Verdana" w:hAnsi="Verdana"/>
                <w:color w:val="000000"/>
                <w:sz w:val="17"/>
                <w:szCs w:val="17"/>
                <w:lang w:val="ru-RU" w:eastAsia="ru-RU"/>
              </w:rPr>
              <w:br/>
            </w:r>
            <w:hyperlink r:id="rId30" w:anchor="24789" w:history="1">
              <w:r w:rsidRPr="00392CCA">
                <w:rPr>
                  <w:rFonts w:ascii="Tahoma" w:hAnsi="Tahoma" w:cs="Tahoma"/>
                  <w:color w:val="0000FF"/>
                  <w:sz w:val="17"/>
                  <w:lang w:val="ru-RU" w:eastAsia="ru-RU"/>
                </w:rPr>
                <w:t>3.3. ДОХОДИ ВІД ФІНАНСОВ</w:t>
              </w:r>
              <w:proofErr w:type="gramStart"/>
              <w:r w:rsidRPr="00392CCA">
                <w:rPr>
                  <w:rFonts w:ascii="Tahoma" w:hAnsi="Tahoma" w:cs="Tahoma"/>
                  <w:color w:val="0000FF"/>
                  <w:sz w:val="17"/>
                  <w:lang w:val="ru-RU" w:eastAsia="ru-RU"/>
                </w:rPr>
                <w:t>О-</w:t>
              </w:r>
              <w:proofErr w:type="gramEnd"/>
              <w:r w:rsidRPr="00392CCA">
                <w:rPr>
                  <w:rFonts w:ascii="Tahoma" w:hAnsi="Tahoma" w:cs="Tahoma"/>
                  <w:color w:val="0000FF"/>
                  <w:sz w:val="17"/>
                  <w:lang w:val="ru-RU" w:eastAsia="ru-RU"/>
                </w:rPr>
                <w:t>ІНВЕСТИЦІЙНОЇ ТА ІНШОЇ ДІЯЛЬНОСТІ</w:t>
              </w:r>
            </w:hyperlink>
            <w:r w:rsidRPr="00392CCA">
              <w:rPr>
                <w:rFonts w:ascii="Verdana" w:hAnsi="Verdana"/>
                <w:color w:val="000000"/>
                <w:sz w:val="17"/>
                <w:szCs w:val="17"/>
                <w:lang w:val="ru-RU" w:eastAsia="ru-RU"/>
              </w:rPr>
              <w:br/>
            </w:r>
            <w:hyperlink r:id="rId31" w:anchor="1326" w:history="1">
              <w:r w:rsidRPr="00392CCA">
                <w:rPr>
                  <w:rFonts w:ascii="Tahoma" w:hAnsi="Tahoma" w:cs="Tahoma"/>
                  <w:color w:val="0000FF"/>
                  <w:sz w:val="17"/>
                  <w:lang w:val="ru-RU" w:eastAsia="ru-RU"/>
                </w:rPr>
                <w:t>3.4. ФОРМУВАННЯ ВАЛОВОГО І ЧИСТОГО ДОХОДУ</w:t>
              </w:r>
            </w:hyperlink>
            <w:r w:rsidRPr="00392CCA">
              <w:rPr>
                <w:rFonts w:ascii="Verdana" w:hAnsi="Verdana"/>
                <w:color w:val="000000"/>
                <w:sz w:val="17"/>
                <w:szCs w:val="17"/>
                <w:lang w:val="ru-RU" w:eastAsia="ru-RU"/>
              </w:rPr>
              <w:br/>
            </w:r>
            <w:hyperlink r:id="rId32" w:anchor="6965" w:history="1">
              <w:r w:rsidRPr="00392CCA">
                <w:rPr>
                  <w:rFonts w:ascii="Tahoma" w:hAnsi="Tahoma" w:cs="Tahoma"/>
                  <w:color w:val="0000FF"/>
                  <w:sz w:val="17"/>
                  <w:lang w:val="ru-RU" w:eastAsia="ru-RU"/>
                </w:rPr>
                <w:t xml:space="preserve">КОНТРОЛЬНІ ПИТАННЯ ДО РОЗДІЛУ </w:t>
              </w:r>
              <w:proofErr w:type="gramStart"/>
              <w:r w:rsidRPr="00392CCA">
                <w:rPr>
                  <w:rFonts w:ascii="Tahoma" w:hAnsi="Tahoma" w:cs="Tahoma"/>
                  <w:color w:val="0000FF"/>
                  <w:sz w:val="17"/>
                  <w:lang w:val="ru-RU" w:eastAsia="ru-RU"/>
                </w:rPr>
                <w:t>З</w:t>
              </w:r>
              <w:proofErr w:type="gramEnd"/>
            </w:hyperlink>
            <w:r w:rsidRPr="00392CCA">
              <w:rPr>
                <w:rFonts w:ascii="Verdana" w:hAnsi="Verdana"/>
                <w:color w:val="000000"/>
                <w:sz w:val="17"/>
                <w:szCs w:val="17"/>
                <w:lang w:val="ru-RU" w:eastAsia="ru-RU"/>
              </w:rPr>
              <w:br/>
            </w:r>
            <w:hyperlink r:id="rId33" w:anchor="7739" w:history="1">
              <w:r w:rsidRPr="00392CCA">
                <w:rPr>
                  <w:rFonts w:ascii="Tahoma" w:hAnsi="Tahoma" w:cs="Tahoma"/>
                  <w:b/>
                  <w:bCs/>
                  <w:color w:val="0000CC"/>
                  <w:sz w:val="17"/>
                  <w:lang w:val="ru-RU" w:eastAsia="ru-RU"/>
                </w:rPr>
                <w:t>РОЗДІЛ 4. ФОРМУВАННЯ І РОЗПОДІЛ ПРИБУТКУ</w:t>
              </w:r>
            </w:hyperlink>
            <w:r w:rsidRPr="00392CCA">
              <w:rPr>
                <w:rFonts w:ascii="Verdana" w:hAnsi="Verdana"/>
                <w:color w:val="000000"/>
                <w:sz w:val="17"/>
                <w:szCs w:val="17"/>
                <w:lang w:val="ru-RU" w:eastAsia="ru-RU"/>
              </w:rPr>
              <w:br/>
            </w:r>
            <w:hyperlink r:id="rId34" w:anchor="8416" w:history="1">
              <w:r w:rsidRPr="00392CCA">
                <w:rPr>
                  <w:rFonts w:ascii="Tahoma" w:hAnsi="Tahoma" w:cs="Tahoma"/>
                  <w:color w:val="0000FF"/>
                  <w:sz w:val="17"/>
                  <w:lang w:val="ru-RU" w:eastAsia="ru-RU"/>
                </w:rPr>
                <w:t xml:space="preserve">4.1. ФОРМУВАННЯ ПРИБУТКУ </w:t>
              </w:r>
              <w:proofErr w:type="gramStart"/>
              <w:r w:rsidRPr="00392CCA">
                <w:rPr>
                  <w:rFonts w:ascii="Tahoma" w:hAnsi="Tahoma" w:cs="Tahoma"/>
                  <w:color w:val="0000FF"/>
                  <w:sz w:val="17"/>
                  <w:lang w:val="ru-RU" w:eastAsia="ru-RU"/>
                </w:rPr>
                <w:t>П</w:t>
              </w:r>
              <w:proofErr w:type="gramEnd"/>
              <w:r w:rsidRPr="00392CCA">
                <w:rPr>
                  <w:rFonts w:ascii="Tahoma" w:hAnsi="Tahoma" w:cs="Tahoma"/>
                  <w:color w:val="0000FF"/>
                  <w:sz w:val="17"/>
                  <w:lang w:val="ru-RU" w:eastAsia="ru-RU"/>
                </w:rPr>
                <w:t>ІДПРИЄМСТВА</w:t>
              </w:r>
            </w:hyperlink>
            <w:r w:rsidRPr="00392CCA">
              <w:rPr>
                <w:rFonts w:ascii="Verdana" w:hAnsi="Verdana"/>
                <w:color w:val="000000"/>
                <w:sz w:val="17"/>
                <w:szCs w:val="17"/>
                <w:lang w:val="ru-RU" w:eastAsia="ru-RU"/>
              </w:rPr>
              <w:br/>
            </w:r>
            <w:hyperlink r:id="rId35" w:anchor="8535" w:history="1">
              <w:r w:rsidRPr="00392CCA">
                <w:rPr>
                  <w:rFonts w:ascii="Tahoma" w:hAnsi="Tahoma" w:cs="Tahoma"/>
                  <w:color w:val="0066FF"/>
                  <w:sz w:val="17"/>
                  <w:lang w:val="ru-RU" w:eastAsia="ru-RU"/>
                </w:rPr>
                <w:t xml:space="preserve">4.1.1. ПРИБУТОК ЯК РЕЗУЛЬТАТ ФІНАНСОВО-ГОСПОДАРСЬКОЇ ДІЯЛЬНОСТІ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ІДПРИЄМСТВА</w:t>
              </w:r>
            </w:hyperlink>
            <w:r w:rsidRPr="00392CCA">
              <w:rPr>
                <w:rFonts w:ascii="Verdana" w:hAnsi="Verdana"/>
                <w:color w:val="000000"/>
                <w:sz w:val="17"/>
                <w:szCs w:val="17"/>
                <w:lang w:val="ru-RU" w:eastAsia="ru-RU"/>
              </w:rPr>
              <w:br/>
            </w:r>
            <w:hyperlink r:id="rId36" w:anchor="12350" w:history="1">
              <w:r w:rsidRPr="00392CCA">
                <w:rPr>
                  <w:rFonts w:ascii="Tahoma" w:hAnsi="Tahoma" w:cs="Tahoma"/>
                  <w:color w:val="0066FF"/>
                  <w:sz w:val="17"/>
                  <w:lang w:val="ru-RU" w:eastAsia="ru-RU"/>
                </w:rPr>
                <w:t xml:space="preserve">4.1.2. ФОРМУВАННЯ ПРИБУТКУ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ІДПРИЄМСТВА</w:t>
              </w:r>
            </w:hyperlink>
            <w:r w:rsidRPr="00392CCA">
              <w:rPr>
                <w:rFonts w:ascii="Verdana" w:hAnsi="Verdana"/>
                <w:color w:val="000000"/>
                <w:sz w:val="17"/>
                <w:szCs w:val="17"/>
                <w:lang w:val="ru-RU" w:eastAsia="ru-RU"/>
              </w:rPr>
              <w:br/>
            </w:r>
            <w:hyperlink r:id="rId37" w:anchor="18974" w:history="1">
              <w:r w:rsidRPr="00392CCA">
                <w:rPr>
                  <w:rFonts w:ascii="Tahoma" w:hAnsi="Tahoma" w:cs="Tahoma"/>
                  <w:color w:val="0066FF"/>
                  <w:sz w:val="17"/>
                  <w:lang w:val="ru-RU" w:eastAsia="ru-RU"/>
                </w:rPr>
                <w:t>4.1.3. ПРИБУТОК ВІД РЕАЛІЗАЦІЇ ПРОДУКЦІЇ ТА ЙОГО ФОРМУВАННЯ</w:t>
              </w:r>
            </w:hyperlink>
            <w:r w:rsidRPr="00392CCA">
              <w:rPr>
                <w:rFonts w:ascii="Verdana" w:hAnsi="Verdana"/>
                <w:color w:val="000000"/>
                <w:sz w:val="17"/>
                <w:szCs w:val="17"/>
                <w:lang w:val="ru-RU" w:eastAsia="ru-RU"/>
              </w:rPr>
              <w:br/>
            </w:r>
            <w:hyperlink r:id="rId38" w:anchor="27062" w:history="1">
              <w:r w:rsidRPr="00392CCA">
                <w:rPr>
                  <w:rFonts w:ascii="Tahoma" w:hAnsi="Tahoma" w:cs="Tahoma"/>
                  <w:color w:val="0066FF"/>
                  <w:sz w:val="17"/>
                  <w:lang w:val="ru-RU" w:eastAsia="ru-RU"/>
                </w:rPr>
                <w:t>4.1.4. МЕТОДИ РОЗРАХУНКУ ПРИБУТКУ ВІД РЕАЛІЗАЦІЇ ПРОДУКЦІЇ</w:t>
              </w:r>
            </w:hyperlink>
            <w:r w:rsidRPr="00392CCA">
              <w:rPr>
                <w:rFonts w:ascii="Verdana" w:hAnsi="Verdana"/>
                <w:color w:val="000000"/>
                <w:sz w:val="17"/>
                <w:szCs w:val="17"/>
                <w:lang w:val="ru-RU" w:eastAsia="ru-RU"/>
              </w:rPr>
              <w:br/>
            </w:r>
            <w:hyperlink r:id="rId39" w:anchor="38047" w:history="1">
              <w:r w:rsidRPr="00392CCA">
                <w:rPr>
                  <w:rFonts w:ascii="Tahoma" w:hAnsi="Tahoma" w:cs="Tahoma"/>
                  <w:color w:val="0066FF"/>
                  <w:sz w:val="17"/>
                  <w:lang w:val="ru-RU" w:eastAsia="ru-RU"/>
                </w:rPr>
                <w:t>4.1.5. СУТНІСТЬ І МЕТОДИ ОБЧИСЛЕННЯ РЕНТАБЕЛЬНОСТІ</w:t>
              </w:r>
            </w:hyperlink>
            <w:r w:rsidRPr="00392CCA">
              <w:rPr>
                <w:rFonts w:ascii="Verdana" w:hAnsi="Verdana"/>
                <w:color w:val="000000"/>
                <w:sz w:val="17"/>
                <w:szCs w:val="17"/>
                <w:lang w:val="ru-RU" w:eastAsia="ru-RU"/>
              </w:rPr>
              <w:br/>
            </w:r>
            <w:hyperlink r:id="rId40" w:anchor="1308" w:history="1">
              <w:r w:rsidRPr="00392CCA">
                <w:rPr>
                  <w:rFonts w:ascii="Tahoma" w:hAnsi="Tahoma" w:cs="Tahoma"/>
                  <w:color w:val="0000FF"/>
                  <w:sz w:val="17"/>
                  <w:lang w:val="ru-RU" w:eastAsia="ru-RU"/>
                </w:rPr>
                <w:t>4.2. РОЗПОДІЛ І ВИКОРИСТАННЯ ПРИБУТКУ</w:t>
              </w:r>
            </w:hyperlink>
            <w:r w:rsidRPr="00392CCA">
              <w:rPr>
                <w:rFonts w:ascii="Verdana" w:hAnsi="Verdana"/>
                <w:color w:val="000000"/>
                <w:sz w:val="17"/>
                <w:szCs w:val="17"/>
                <w:lang w:val="ru-RU" w:eastAsia="ru-RU"/>
              </w:rPr>
              <w:br/>
            </w:r>
            <w:hyperlink r:id="rId41" w:anchor="1375" w:history="1">
              <w:r w:rsidRPr="00392CCA">
                <w:rPr>
                  <w:rFonts w:ascii="Tahoma" w:hAnsi="Tahoma" w:cs="Tahoma"/>
                  <w:color w:val="0066FF"/>
                  <w:sz w:val="17"/>
                  <w:lang w:val="ru-RU" w:eastAsia="ru-RU"/>
                </w:rPr>
                <w:t xml:space="preserve">4.2.1. РОЗПОДІЛ ПРИБУТКУ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ІДПРИЄМСТВА</w:t>
              </w:r>
            </w:hyperlink>
            <w:r w:rsidRPr="00392CCA">
              <w:rPr>
                <w:rFonts w:ascii="Verdana" w:hAnsi="Verdana"/>
                <w:color w:val="000000"/>
                <w:sz w:val="17"/>
                <w:szCs w:val="17"/>
                <w:lang w:val="ru-RU" w:eastAsia="ru-RU"/>
              </w:rPr>
              <w:br/>
            </w:r>
            <w:hyperlink r:id="rId42" w:anchor="5033" w:history="1">
              <w:r w:rsidRPr="00392CCA">
                <w:rPr>
                  <w:rFonts w:ascii="Tahoma" w:hAnsi="Tahoma" w:cs="Tahoma"/>
                  <w:color w:val="0066FF"/>
                  <w:sz w:val="17"/>
                  <w:lang w:val="ru-RU" w:eastAsia="ru-RU"/>
                </w:rPr>
                <w:t>4.2.2. ВИКОРИСТАННЯ ЧИСТОГО ПРИБУТКУ</w:t>
              </w:r>
            </w:hyperlink>
            <w:r w:rsidRPr="00392CCA">
              <w:rPr>
                <w:rFonts w:ascii="Verdana" w:hAnsi="Verdana"/>
                <w:color w:val="000000"/>
                <w:sz w:val="17"/>
                <w:szCs w:val="17"/>
                <w:lang w:val="ru-RU" w:eastAsia="ru-RU"/>
              </w:rPr>
              <w:br/>
            </w:r>
            <w:hyperlink r:id="rId43" w:anchor="10148" w:history="1">
              <w:r w:rsidRPr="00392CCA">
                <w:rPr>
                  <w:rFonts w:ascii="Tahoma" w:hAnsi="Tahoma" w:cs="Tahoma"/>
                  <w:color w:val="0000FF"/>
                  <w:sz w:val="17"/>
                  <w:lang w:val="ru-RU" w:eastAsia="ru-RU"/>
                </w:rPr>
                <w:t>ТЕСТИ ДО РОЗДІЛУ 4</w:t>
              </w:r>
            </w:hyperlink>
            <w:r w:rsidRPr="00392CCA">
              <w:rPr>
                <w:rFonts w:ascii="Verdana" w:hAnsi="Verdana"/>
                <w:color w:val="000000"/>
                <w:sz w:val="17"/>
                <w:szCs w:val="17"/>
                <w:lang w:val="ru-RU" w:eastAsia="ru-RU"/>
              </w:rPr>
              <w:br/>
            </w:r>
            <w:hyperlink r:id="rId44" w:anchor="17411" w:history="1">
              <w:r w:rsidRPr="00392CCA">
                <w:rPr>
                  <w:rFonts w:ascii="Tahoma" w:hAnsi="Tahoma" w:cs="Tahoma"/>
                  <w:b/>
                  <w:bCs/>
                  <w:color w:val="0000CC"/>
                  <w:sz w:val="17"/>
                  <w:lang w:val="ru-RU" w:eastAsia="ru-RU"/>
                </w:rPr>
                <w:t xml:space="preserve">РОЗДІЛ 5. ОПОДАТКУВАННЯ </w:t>
              </w:r>
              <w:proofErr w:type="gramStart"/>
              <w:r w:rsidRPr="00392CCA">
                <w:rPr>
                  <w:rFonts w:ascii="Tahoma" w:hAnsi="Tahoma" w:cs="Tahoma"/>
                  <w:b/>
                  <w:bCs/>
                  <w:color w:val="0000CC"/>
                  <w:sz w:val="17"/>
                  <w:lang w:val="ru-RU" w:eastAsia="ru-RU"/>
                </w:rPr>
                <w:t>П</w:t>
              </w:r>
              <w:proofErr w:type="gramEnd"/>
              <w:r w:rsidRPr="00392CCA">
                <w:rPr>
                  <w:rFonts w:ascii="Tahoma" w:hAnsi="Tahoma" w:cs="Tahoma"/>
                  <w:b/>
                  <w:bCs/>
                  <w:color w:val="0000CC"/>
                  <w:sz w:val="17"/>
                  <w:lang w:val="ru-RU" w:eastAsia="ru-RU"/>
                </w:rPr>
                <w:t>ІДПРИЄМСТВ</w:t>
              </w:r>
            </w:hyperlink>
            <w:r w:rsidRPr="00392CCA">
              <w:rPr>
                <w:rFonts w:ascii="Verdana" w:hAnsi="Verdana"/>
                <w:color w:val="000000"/>
                <w:sz w:val="17"/>
                <w:szCs w:val="17"/>
                <w:lang w:val="ru-RU" w:eastAsia="ru-RU"/>
              </w:rPr>
              <w:br/>
            </w:r>
            <w:hyperlink r:id="rId45" w:anchor="18600" w:history="1">
              <w:r w:rsidRPr="00392CCA">
                <w:rPr>
                  <w:rFonts w:ascii="Tahoma" w:hAnsi="Tahoma" w:cs="Tahoma"/>
                  <w:color w:val="0000FF"/>
                  <w:sz w:val="17"/>
                  <w:lang w:val="ru-RU" w:eastAsia="ru-RU"/>
                </w:rPr>
                <w:t xml:space="preserve">5.1. СУТНІСТЬ ОПОДАТКУВАННЯ </w:t>
              </w:r>
              <w:proofErr w:type="gramStart"/>
              <w:r w:rsidRPr="00392CCA">
                <w:rPr>
                  <w:rFonts w:ascii="Tahoma" w:hAnsi="Tahoma" w:cs="Tahoma"/>
                  <w:color w:val="0000FF"/>
                  <w:sz w:val="17"/>
                  <w:lang w:val="ru-RU" w:eastAsia="ru-RU"/>
                </w:rPr>
                <w:t>П</w:t>
              </w:r>
              <w:proofErr w:type="gramEnd"/>
              <w:r w:rsidRPr="00392CCA">
                <w:rPr>
                  <w:rFonts w:ascii="Tahoma" w:hAnsi="Tahoma" w:cs="Tahoma"/>
                  <w:color w:val="0000FF"/>
                  <w:sz w:val="17"/>
                  <w:lang w:val="ru-RU" w:eastAsia="ru-RU"/>
                </w:rPr>
                <w:t>ІДПРИЄМСТВ І ПОДАТКОВА СИСТЕМА</w:t>
              </w:r>
            </w:hyperlink>
            <w:r w:rsidRPr="00392CCA">
              <w:rPr>
                <w:rFonts w:ascii="Verdana" w:hAnsi="Verdana"/>
                <w:color w:val="000000"/>
                <w:sz w:val="17"/>
                <w:szCs w:val="17"/>
                <w:lang w:val="ru-RU" w:eastAsia="ru-RU"/>
              </w:rPr>
              <w:br/>
            </w:r>
            <w:hyperlink r:id="rId46" w:anchor="18706" w:history="1">
              <w:r w:rsidRPr="00392CCA">
                <w:rPr>
                  <w:rFonts w:ascii="Tahoma" w:hAnsi="Tahoma" w:cs="Tahoma"/>
                  <w:color w:val="0066FF"/>
                  <w:sz w:val="17"/>
                  <w:lang w:val="ru-RU" w:eastAsia="ru-RU"/>
                </w:rPr>
                <w:t>5.1.1. СУТНІСТЬ ПОДАТКІВ І ЇХ ФУНКЦІЇ</w:t>
              </w:r>
            </w:hyperlink>
            <w:r w:rsidRPr="00392CCA">
              <w:rPr>
                <w:rFonts w:ascii="Verdana" w:hAnsi="Verdana"/>
                <w:color w:val="000000"/>
                <w:sz w:val="17"/>
                <w:szCs w:val="17"/>
                <w:lang w:val="ru-RU" w:eastAsia="ru-RU"/>
              </w:rPr>
              <w:br/>
            </w:r>
            <w:hyperlink r:id="rId47" w:anchor="23186" w:history="1">
              <w:r w:rsidRPr="00392CCA">
                <w:rPr>
                  <w:rFonts w:ascii="Tahoma" w:hAnsi="Tahoma" w:cs="Tahoma"/>
                  <w:color w:val="0066FF"/>
                  <w:sz w:val="17"/>
                  <w:lang w:val="ru-RU" w:eastAsia="ru-RU"/>
                </w:rPr>
                <w:t xml:space="preserve">5.1.2. СИСТЕМА ОПОДАТКУВАННЯ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 ТА ЇЇ СТАНОВЛЕННЯ В УКРАЇНІ</w:t>
              </w:r>
            </w:hyperlink>
            <w:r w:rsidRPr="00392CCA">
              <w:rPr>
                <w:rFonts w:ascii="Verdana" w:hAnsi="Verdana"/>
                <w:color w:val="000000"/>
                <w:sz w:val="17"/>
                <w:szCs w:val="17"/>
                <w:lang w:val="ru-RU" w:eastAsia="ru-RU"/>
              </w:rPr>
              <w:br/>
            </w:r>
            <w:hyperlink r:id="rId48" w:anchor="1310" w:history="1">
              <w:r w:rsidRPr="00392CCA">
                <w:rPr>
                  <w:rFonts w:ascii="Tahoma" w:hAnsi="Tahoma" w:cs="Tahoma"/>
                  <w:color w:val="0000FF"/>
                  <w:sz w:val="17"/>
                  <w:lang w:val="ru-RU" w:eastAsia="ru-RU"/>
                </w:rPr>
                <w:t xml:space="preserve">5.2. ОПОДАТКУВАННЯ ПРИБУТКУ </w:t>
              </w:r>
              <w:proofErr w:type="gramStart"/>
              <w:r w:rsidRPr="00392CCA">
                <w:rPr>
                  <w:rFonts w:ascii="Tahoma" w:hAnsi="Tahoma" w:cs="Tahoma"/>
                  <w:color w:val="0000FF"/>
                  <w:sz w:val="17"/>
                  <w:lang w:val="ru-RU" w:eastAsia="ru-RU"/>
                </w:rPr>
                <w:t>П</w:t>
              </w:r>
              <w:proofErr w:type="gramEnd"/>
              <w:r w:rsidRPr="00392CCA">
                <w:rPr>
                  <w:rFonts w:ascii="Tahoma" w:hAnsi="Tahoma" w:cs="Tahoma"/>
                  <w:color w:val="0000FF"/>
                  <w:sz w:val="17"/>
                  <w:lang w:val="ru-RU" w:eastAsia="ru-RU"/>
                </w:rPr>
                <w:t>ІДПРИЄМСТВ</w:t>
              </w:r>
            </w:hyperlink>
            <w:r w:rsidRPr="00392CCA">
              <w:rPr>
                <w:rFonts w:ascii="Verdana" w:hAnsi="Verdana"/>
                <w:color w:val="000000"/>
                <w:sz w:val="17"/>
                <w:szCs w:val="17"/>
                <w:lang w:val="ru-RU" w:eastAsia="ru-RU"/>
              </w:rPr>
              <w:br/>
            </w:r>
            <w:hyperlink r:id="rId49" w:anchor="1381" w:history="1">
              <w:r w:rsidRPr="00392CCA">
                <w:rPr>
                  <w:rFonts w:ascii="Tahoma" w:hAnsi="Tahoma" w:cs="Tahoma"/>
                  <w:color w:val="0066FF"/>
                  <w:sz w:val="17"/>
                  <w:lang w:val="ru-RU" w:eastAsia="ru-RU"/>
                </w:rPr>
                <w:t>5.2.1. СТАНОВЛЕННЯ ОПОДАТКУВАННЯ ПРИБУТКУ</w:t>
              </w:r>
            </w:hyperlink>
            <w:r w:rsidRPr="00392CCA">
              <w:rPr>
                <w:rFonts w:ascii="Verdana" w:hAnsi="Verdana"/>
                <w:color w:val="000000"/>
                <w:sz w:val="17"/>
                <w:szCs w:val="17"/>
                <w:lang w:val="ru-RU" w:eastAsia="ru-RU"/>
              </w:rPr>
              <w:br/>
            </w:r>
            <w:hyperlink r:id="rId50" w:anchor="6606" w:history="1">
              <w:r w:rsidRPr="00392CCA">
                <w:rPr>
                  <w:rFonts w:ascii="Tahoma" w:hAnsi="Tahoma" w:cs="Tahoma"/>
                  <w:color w:val="0066FF"/>
                  <w:sz w:val="17"/>
                  <w:lang w:val="ru-RU" w:eastAsia="ru-RU"/>
                </w:rPr>
                <w:t>5.2.2. ЧИННИЙ ПОРЯДОК ОПОДАТКУВАННЯ ПРИБУТКУ</w:t>
              </w:r>
            </w:hyperlink>
            <w:r w:rsidRPr="00392CCA">
              <w:rPr>
                <w:rFonts w:ascii="Verdana" w:hAnsi="Verdana"/>
                <w:color w:val="000000"/>
                <w:sz w:val="17"/>
                <w:szCs w:val="17"/>
                <w:lang w:val="ru-RU" w:eastAsia="ru-RU"/>
              </w:rPr>
              <w:br/>
            </w:r>
            <w:hyperlink r:id="rId51" w:anchor="27343" w:history="1">
              <w:r w:rsidRPr="00392CCA">
                <w:rPr>
                  <w:rFonts w:ascii="Tahoma" w:hAnsi="Tahoma" w:cs="Tahoma"/>
                  <w:color w:val="0000FF"/>
                  <w:sz w:val="17"/>
                  <w:lang w:val="ru-RU" w:eastAsia="ru-RU"/>
                </w:rPr>
                <w:t>5.3. ПЛАТЕЖІ ЗА РЕСУРСИ</w:t>
              </w:r>
            </w:hyperlink>
            <w:r w:rsidRPr="00392CCA">
              <w:rPr>
                <w:rFonts w:ascii="Verdana" w:hAnsi="Verdana"/>
                <w:color w:val="000000"/>
                <w:sz w:val="17"/>
                <w:szCs w:val="17"/>
                <w:lang w:val="ru-RU" w:eastAsia="ru-RU"/>
              </w:rPr>
              <w:br/>
            </w:r>
            <w:hyperlink r:id="rId52" w:anchor="28814" w:history="1">
              <w:r w:rsidRPr="00392CCA">
                <w:rPr>
                  <w:rFonts w:ascii="Tahoma" w:hAnsi="Tahoma" w:cs="Tahoma"/>
                  <w:color w:val="0066FF"/>
                  <w:sz w:val="17"/>
                  <w:lang w:val="ru-RU" w:eastAsia="ru-RU"/>
                </w:rPr>
                <w:t>5.3.1. ПЛАТА ЗА ЗЕМЛЮ</w:t>
              </w:r>
            </w:hyperlink>
            <w:r w:rsidRPr="00392CCA">
              <w:rPr>
                <w:rFonts w:ascii="Verdana" w:hAnsi="Verdana"/>
                <w:color w:val="000000"/>
                <w:sz w:val="17"/>
                <w:szCs w:val="17"/>
                <w:lang w:val="ru-RU" w:eastAsia="ru-RU"/>
              </w:rPr>
              <w:br/>
            </w:r>
            <w:hyperlink r:id="rId53" w:anchor="32797" w:history="1">
              <w:r w:rsidRPr="00392CCA">
                <w:rPr>
                  <w:rFonts w:ascii="Tahoma" w:hAnsi="Tahoma" w:cs="Tahoma"/>
                  <w:color w:val="0066FF"/>
                  <w:sz w:val="17"/>
                  <w:lang w:val="ru-RU" w:eastAsia="ru-RU"/>
                </w:rPr>
                <w:t>5.3.2. ФІКСОВАНИЙ СІЛЬСЬКОГОСПОДАРСЬКИЙ ПОДАТОК</w:t>
              </w:r>
            </w:hyperlink>
            <w:r w:rsidRPr="00392CCA">
              <w:rPr>
                <w:rFonts w:ascii="Verdana" w:hAnsi="Verdana"/>
                <w:color w:val="000000"/>
                <w:sz w:val="17"/>
                <w:szCs w:val="17"/>
                <w:lang w:val="ru-RU" w:eastAsia="ru-RU"/>
              </w:rPr>
              <w:br/>
            </w:r>
            <w:hyperlink r:id="rId54" w:anchor="1318" w:history="1">
              <w:r w:rsidRPr="00392CCA">
                <w:rPr>
                  <w:rFonts w:ascii="Tahoma" w:hAnsi="Tahoma" w:cs="Tahoma"/>
                  <w:color w:val="0066FF"/>
                  <w:sz w:val="17"/>
                  <w:lang w:val="ru-RU" w:eastAsia="ru-RU"/>
                </w:rPr>
                <w:t>5.3.3. ПОДАТОК І</w:t>
              </w:r>
              <w:proofErr w:type="gramStart"/>
              <w:r w:rsidRPr="00392CCA">
                <w:rPr>
                  <w:rFonts w:ascii="Tahoma" w:hAnsi="Tahoma" w:cs="Tahoma"/>
                  <w:color w:val="0066FF"/>
                  <w:sz w:val="17"/>
                  <w:lang w:val="ru-RU" w:eastAsia="ru-RU"/>
                </w:rPr>
                <w:t>З</w:t>
              </w:r>
              <w:proofErr w:type="gramEnd"/>
              <w:r w:rsidRPr="00392CCA">
                <w:rPr>
                  <w:rFonts w:ascii="Tahoma" w:hAnsi="Tahoma" w:cs="Tahoma"/>
                  <w:color w:val="0066FF"/>
                  <w:sz w:val="17"/>
                  <w:lang w:val="ru-RU" w:eastAsia="ru-RU"/>
                </w:rPr>
                <w:t xml:space="preserve"> ВЛАСНИКІВ ТРАНСПОРТНИХ ЗАСОБІВ</w:t>
              </w:r>
            </w:hyperlink>
            <w:r w:rsidRPr="00392CCA">
              <w:rPr>
                <w:rFonts w:ascii="Verdana" w:hAnsi="Verdana"/>
                <w:color w:val="000000"/>
                <w:sz w:val="17"/>
                <w:szCs w:val="17"/>
                <w:lang w:val="ru-RU" w:eastAsia="ru-RU"/>
              </w:rPr>
              <w:br/>
            </w:r>
            <w:hyperlink r:id="rId55" w:anchor="5648" w:history="1">
              <w:r w:rsidRPr="00392CCA">
                <w:rPr>
                  <w:rFonts w:ascii="Tahoma" w:hAnsi="Tahoma" w:cs="Tahoma"/>
                  <w:color w:val="0066FF"/>
                  <w:sz w:val="17"/>
                  <w:lang w:val="ru-RU" w:eastAsia="ru-RU"/>
                </w:rPr>
                <w:t>5.3.4. ПОДАТОК НА НЕРУХОМЕ МАЙНО (НЕРУХОМІСТЬ)</w:t>
              </w:r>
            </w:hyperlink>
            <w:r w:rsidRPr="00392CCA">
              <w:rPr>
                <w:rFonts w:ascii="Verdana" w:hAnsi="Verdana"/>
                <w:color w:val="000000"/>
                <w:sz w:val="17"/>
                <w:szCs w:val="17"/>
                <w:lang w:val="ru-RU" w:eastAsia="ru-RU"/>
              </w:rPr>
              <w:br/>
            </w:r>
            <w:hyperlink r:id="rId56" w:anchor="7765" w:history="1">
              <w:r w:rsidRPr="00392CCA">
                <w:rPr>
                  <w:rFonts w:ascii="Tahoma" w:hAnsi="Tahoma" w:cs="Tahoma"/>
                  <w:color w:val="0000FF"/>
                  <w:sz w:val="17"/>
                  <w:lang w:val="ru-RU" w:eastAsia="ru-RU"/>
                </w:rPr>
                <w:t xml:space="preserve">5.4. НЕПРЯМІ ПОДАТКИ, ЯКІ СПЛАЧУЮТЬ </w:t>
              </w:r>
              <w:proofErr w:type="gramStart"/>
              <w:r w:rsidRPr="00392CCA">
                <w:rPr>
                  <w:rFonts w:ascii="Tahoma" w:hAnsi="Tahoma" w:cs="Tahoma"/>
                  <w:color w:val="0000FF"/>
                  <w:sz w:val="17"/>
                  <w:lang w:val="ru-RU" w:eastAsia="ru-RU"/>
                </w:rPr>
                <w:t>П</w:t>
              </w:r>
              <w:proofErr w:type="gramEnd"/>
              <w:r w:rsidRPr="00392CCA">
                <w:rPr>
                  <w:rFonts w:ascii="Tahoma" w:hAnsi="Tahoma" w:cs="Tahoma"/>
                  <w:color w:val="0000FF"/>
                  <w:sz w:val="17"/>
                  <w:lang w:val="ru-RU" w:eastAsia="ru-RU"/>
                </w:rPr>
                <w:t>ІДПРИЄМСТВА</w:t>
              </w:r>
            </w:hyperlink>
            <w:r w:rsidRPr="00392CCA">
              <w:rPr>
                <w:rFonts w:ascii="Verdana" w:hAnsi="Verdana"/>
                <w:color w:val="000000"/>
                <w:sz w:val="17"/>
                <w:szCs w:val="17"/>
                <w:lang w:val="ru-RU" w:eastAsia="ru-RU"/>
              </w:rPr>
              <w:br/>
            </w:r>
            <w:hyperlink r:id="rId57" w:anchor="7910" w:history="1">
              <w:r w:rsidRPr="00392CCA">
                <w:rPr>
                  <w:rFonts w:ascii="Tahoma" w:hAnsi="Tahoma" w:cs="Tahoma"/>
                  <w:color w:val="0066FF"/>
                  <w:sz w:val="17"/>
                  <w:lang w:val="ru-RU" w:eastAsia="ru-RU"/>
                </w:rPr>
                <w:t xml:space="preserve">5.4.1. ВПЛИВ НЕПРЯМИХ ПОДАТКІВ НА ФІНАНСОВО-ГОСПОДАРСЬКУ ДІЯЛЬНІСТЬ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w:t>
              </w:r>
            </w:hyperlink>
            <w:r w:rsidRPr="00392CCA">
              <w:rPr>
                <w:rFonts w:ascii="Verdana" w:hAnsi="Verdana"/>
                <w:color w:val="000000"/>
                <w:sz w:val="17"/>
                <w:szCs w:val="17"/>
                <w:lang w:val="ru-RU" w:eastAsia="ru-RU"/>
              </w:rPr>
              <w:br/>
            </w:r>
            <w:hyperlink r:id="rId58" w:anchor="16140" w:history="1">
              <w:r w:rsidRPr="00392CCA">
                <w:rPr>
                  <w:rFonts w:ascii="Tahoma" w:hAnsi="Tahoma" w:cs="Tahoma"/>
                  <w:color w:val="0066FF"/>
                  <w:sz w:val="17"/>
                  <w:lang w:val="ru-RU" w:eastAsia="ru-RU"/>
                </w:rPr>
                <w:t>5.4.2. МИТО</w:t>
              </w:r>
            </w:hyperlink>
            <w:r w:rsidRPr="00392CCA">
              <w:rPr>
                <w:rFonts w:ascii="Verdana" w:hAnsi="Verdana"/>
                <w:color w:val="000000"/>
                <w:sz w:val="17"/>
                <w:szCs w:val="17"/>
                <w:lang w:val="ru-RU" w:eastAsia="ru-RU"/>
              </w:rPr>
              <w:br/>
            </w:r>
            <w:hyperlink r:id="rId59" w:anchor="20646" w:history="1">
              <w:r w:rsidRPr="00392CCA">
                <w:rPr>
                  <w:rFonts w:ascii="Tahoma" w:hAnsi="Tahoma" w:cs="Tahoma"/>
                  <w:color w:val="0066FF"/>
                  <w:sz w:val="17"/>
                  <w:lang w:val="ru-RU" w:eastAsia="ru-RU"/>
                </w:rPr>
                <w:t>5.4.3. АКЦИЗНИЙ ЗБІ</w:t>
              </w:r>
              <w:proofErr w:type="gramStart"/>
              <w:r w:rsidRPr="00392CCA">
                <w:rPr>
                  <w:rFonts w:ascii="Tahoma" w:hAnsi="Tahoma" w:cs="Tahoma"/>
                  <w:color w:val="0066FF"/>
                  <w:sz w:val="17"/>
                  <w:lang w:val="ru-RU" w:eastAsia="ru-RU"/>
                </w:rPr>
                <w:t>Р</w:t>
              </w:r>
              <w:proofErr w:type="gramEnd"/>
            </w:hyperlink>
            <w:r w:rsidRPr="00392CCA">
              <w:rPr>
                <w:rFonts w:ascii="Verdana" w:hAnsi="Verdana"/>
                <w:color w:val="000000"/>
                <w:sz w:val="17"/>
                <w:szCs w:val="17"/>
                <w:lang w:val="ru-RU" w:eastAsia="ru-RU"/>
              </w:rPr>
              <w:br/>
            </w:r>
            <w:hyperlink r:id="rId60" w:anchor="1303" w:history="1">
              <w:r w:rsidRPr="00392CCA">
                <w:rPr>
                  <w:rFonts w:ascii="Tahoma" w:hAnsi="Tahoma" w:cs="Tahoma"/>
                  <w:color w:val="0066FF"/>
                  <w:sz w:val="17"/>
                  <w:lang w:val="ru-RU" w:eastAsia="ru-RU"/>
                </w:rPr>
                <w:t>5.4.4. ПОДАТОК НА ДОДАНУ ВАРТІСТЬ</w:t>
              </w:r>
            </w:hyperlink>
            <w:r w:rsidRPr="00392CCA">
              <w:rPr>
                <w:rFonts w:ascii="Verdana" w:hAnsi="Verdana"/>
                <w:color w:val="000000"/>
                <w:sz w:val="17"/>
                <w:szCs w:val="17"/>
                <w:lang w:val="ru-RU" w:eastAsia="ru-RU"/>
              </w:rPr>
              <w:br/>
            </w:r>
            <w:hyperlink r:id="rId61" w:anchor="23827" w:history="1">
              <w:r w:rsidRPr="00392CCA">
                <w:rPr>
                  <w:rFonts w:ascii="Tahoma" w:hAnsi="Tahoma" w:cs="Tahoma"/>
                  <w:color w:val="0000FF"/>
                  <w:sz w:val="17"/>
                  <w:lang w:val="ru-RU" w:eastAsia="ru-RU"/>
                </w:rPr>
                <w:t xml:space="preserve">5.5. ЗБОРИ І </w:t>
              </w:r>
              <w:proofErr w:type="gramStart"/>
              <w:r w:rsidRPr="00392CCA">
                <w:rPr>
                  <w:rFonts w:ascii="Tahoma" w:hAnsi="Tahoma" w:cs="Tahoma"/>
                  <w:color w:val="0000FF"/>
                  <w:sz w:val="17"/>
                  <w:lang w:val="ru-RU" w:eastAsia="ru-RU"/>
                </w:rPr>
                <w:t>Ц</w:t>
              </w:r>
              <w:proofErr w:type="gramEnd"/>
              <w:r w:rsidRPr="00392CCA">
                <w:rPr>
                  <w:rFonts w:ascii="Tahoma" w:hAnsi="Tahoma" w:cs="Tahoma"/>
                  <w:color w:val="0000FF"/>
                  <w:sz w:val="17"/>
                  <w:lang w:val="ru-RU" w:eastAsia="ru-RU"/>
                </w:rPr>
                <w:t>ІЛЬОВІ ВІДРАХУВАННЯ, ЯКІ СПЛАЧУЮТЬ ПІДПРИЄМСТВА</w:t>
              </w:r>
            </w:hyperlink>
            <w:r w:rsidRPr="00392CCA">
              <w:rPr>
                <w:rFonts w:ascii="Verdana" w:hAnsi="Verdana"/>
                <w:color w:val="000000"/>
                <w:sz w:val="17"/>
                <w:szCs w:val="17"/>
                <w:lang w:val="ru-RU" w:eastAsia="ru-RU"/>
              </w:rPr>
              <w:br/>
            </w:r>
            <w:hyperlink r:id="rId62" w:anchor="37650" w:history="1">
              <w:r w:rsidRPr="00392CCA">
                <w:rPr>
                  <w:rFonts w:ascii="Tahoma" w:hAnsi="Tahoma" w:cs="Tahoma"/>
                  <w:color w:val="0000FF"/>
                  <w:sz w:val="17"/>
                  <w:lang w:val="ru-RU" w:eastAsia="ru-RU"/>
                </w:rPr>
                <w:t>5.6. МІСЦЕВІ ПОДАТКИ І ЗБОРИ</w:t>
              </w:r>
            </w:hyperlink>
            <w:r w:rsidRPr="00392CCA">
              <w:rPr>
                <w:rFonts w:ascii="Verdana" w:hAnsi="Verdana"/>
                <w:color w:val="000000"/>
                <w:sz w:val="17"/>
                <w:szCs w:val="17"/>
                <w:lang w:val="ru-RU" w:eastAsia="ru-RU"/>
              </w:rPr>
              <w:br/>
            </w:r>
            <w:hyperlink r:id="rId63" w:anchor="1321" w:history="1">
              <w:r w:rsidRPr="00392CCA">
                <w:rPr>
                  <w:rFonts w:ascii="Tahoma" w:hAnsi="Tahoma" w:cs="Tahoma"/>
                  <w:color w:val="0000FF"/>
                  <w:sz w:val="17"/>
                  <w:lang w:val="ru-RU" w:eastAsia="ru-RU"/>
                </w:rPr>
                <w:t xml:space="preserve">5.7. ОПОДАТКУВАННЯ СУБ'ЄКТІВ МАЛОГО </w:t>
              </w:r>
              <w:proofErr w:type="gramStart"/>
              <w:r w:rsidRPr="00392CCA">
                <w:rPr>
                  <w:rFonts w:ascii="Tahoma" w:hAnsi="Tahoma" w:cs="Tahoma"/>
                  <w:color w:val="0000FF"/>
                  <w:sz w:val="17"/>
                  <w:lang w:val="ru-RU" w:eastAsia="ru-RU"/>
                </w:rPr>
                <w:t>П</w:t>
              </w:r>
              <w:proofErr w:type="gramEnd"/>
              <w:r w:rsidRPr="00392CCA">
                <w:rPr>
                  <w:rFonts w:ascii="Tahoma" w:hAnsi="Tahoma" w:cs="Tahoma"/>
                  <w:color w:val="0000FF"/>
                  <w:sz w:val="17"/>
                  <w:lang w:val="ru-RU" w:eastAsia="ru-RU"/>
                </w:rPr>
                <w:t>ІДПРИЄМНИЦТВА</w:t>
              </w:r>
            </w:hyperlink>
            <w:r w:rsidRPr="00392CCA">
              <w:rPr>
                <w:rFonts w:ascii="Verdana" w:hAnsi="Verdana"/>
                <w:color w:val="000000"/>
                <w:sz w:val="17"/>
                <w:szCs w:val="17"/>
                <w:lang w:val="ru-RU" w:eastAsia="ru-RU"/>
              </w:rPr>
              <w:br/>
            </w:r>
            <w:hyperlink r:id="rId64" w:anchor="9343" w:history="1">
              <w:r w:rsidRPr="00392CCA">
                <w:rPr>
                  <w:rFonts w:ascii="Tahoma" w:hAnsi="Tahoma" w:cs="Tahoma"/>
                  <w:color w:val="0000FF"/>
                  <w:sz w:val="17"/>
                  <w:lang w:val="ru-RU" w:eastAsia="ru-RU"/>
                </w:rPr>
                <w:t>ТЕСТИ ДО РОЗДІЛУ 5</w:t>
              </w:r>
            </w:hyperlink>
            <w:r w:rsidRPr="00392CCA">
              <w:rPr>
                <w:rFonts w:ascii="Verdana" w:hAnsi="Verdana"/>
                <w:color w:val="000000"/>
                <w:sz w:val="17"/>
                <w:szCs w:val="17"/>
                <w:lang w:val="ru-RU" w:eastAsia="ru-RU"/>
              </w:rPr>
              <w:br/>
            </w:r>
            <w:hyperlink r:id="rId65" w:anchor="1329" w:history="1">
              <w:r w:rsidRPr="00392CCA">
                <w:rPr>
                  <w:rFonts w:ascii="Tahoma" w:hAnsi="Tahoma" w:cs="Tahoma"/>
                  <w:b/>
                  <w:bCs/>
                  <w:color w:val="0000CC"/>
                  <w:sz w:val="17"/>
                  <w:lang w:val="ru-RU" w:eastAsia="ru-RU"/>
                </w:rPr>
                <w:t xml:space="preserve">РОЗДІЛ 6. ОБОРОТНІ КОШТИ ТА ЇХ ОРГАНІЗАЦІЯ НА </w:t>
              </w:r>
              <w:proofErr w:type="gramStart"/>
              <w:r w:rsidRPr="00392CCA">
                <w:rPr>
                  <w:rFonts w:ascii="Tahoma" w:hAnsi="Tahoma" w:cs="Tahoma"/>
                  <w:b/>
                  <w:bCs/>
                  <w:color w:val="0000CC"/>
                  <w:sz w:val="17"/>
                  <w:lang w:val="ru-RU" w:eastAsia="ru-RU"/>
                </w:rPr>
                <w:t>П</w:t>
              </w:r>
              <w:proofErr w:type="gramEnd"/>
              <w:r w:rsidRPr="00392CCA">
                <w:rPr>
                  <w:rFonts w:ascii="Tahoma" w:hAnsi="Tahoma" w:cs="Tahoma"/>
                  <w:b/>
                  <w:bCs/>
                  <w:color w:val="0000CC"/>
                  <w:sz w:val="17"/>
                  <w:lang w:val="ru-RU" w:eastAsia="ru-RU"/>
                </w:rPr>
                <w:t>ІДПРИЄМСТВІ</w:t>
              </w:r>
            </w:hyperlink>
            <w:r w:rsidRPr="00392CCA">
              <w:rPr>
                <w:rFonts w:ascii="Verdana" w:hAnsi="Verdana"/>
                <w:color w:val="000000"/>
                <w:sz w:val="17"/>
                <w:szCs w:val="17"/>
                <w:lang w:val="ru-RU" w:eastAsia="ru-RU"/>
              </w:rPr>
              <w:br/>
            </w:r>
            <w:hyperlink r:id="rId66" w:anchor="2060" w:history="1">
              <w:r w:rsidRPr="00392CCA">
                <w:rPr>
                  <w:rFonts w:ascii="Tahoma" w:hAnsi="Tahoma" w:cs="Tahoma"/>
                  <w:color w:val="0000FF"/>
                  <w:sz w:val="17"/>
                  <w:lang w:val="ru-RU" w:eastAsia="ru-RU"/>
                </w:rPr>
                <w:t>6.1. СУТНІСТЬ І ОСНОВИ ОРГАНІЗАЦІЇ ОБОРОТНИХ КОШТІ</w:t>
              </w:r>
              <w:proofErr w:type="gramStart"/>
              <w:r w:rsidRPr="00392CCA">
                <w:rPr>
                  <w:rFonts w:ascii="Tahoma" w:hAnsi="Tahoma" w:cs="Tahoma"/>
                  <w:color w:val="0000FF"/>
                  <w:sz w:val="17"/>
                  <w:lang w:val="ru-RU" w:eastAsia="ru-RU"/>
                </w:rPr>
                <w:t>В</w:t>
              </w:r>
              <w:proofErr w:type="gramEnd"/>
            </w:hyperlink>
          </w:p>
          <w:p w:rsidR="00392CCA" w:rsidRPr="00392CCA" w:rsidRDefault="00392CCA" w:rsidP="00392CCA">
            <w:pPr>
              <w:ind w:firstLine="150"/>
              <w:rPr>
                <w:rFonts w:ascii="Verdana" w:hAnsi="Verdana"/>
                <w:color w:val="000000"/>
                <w:sz w:val="17"/>
                <w:szCs w:val="17"/>
                <w:lang w:val="ru-RU" w:eastAsia="ru-RU"/>
              </w:rPr>
            </w:pPr>
            <w:r w:rsidRPr="00392CCA">
              <w:rPr>
                <w:rFonts w:ascii="Verdana" w:hAnsi="Verdana"/>
                <w:color w:val="000000"/>
                <w:sz w:val="17"/>
                <w:szCs w:val="17"/>
                <w:lang w:val="ru-RU" w:eastAsia="ru-RU"/>
              </w:rPr>
              <w:br/>
            </w:r>
            <w:hyperlink r:id="rId67" w:anchor="2141" w:history="1">
              <w:r w:rsidRPr="00392CCA">
                <w:rPr>
                  <w:rFonts w:ascii="Tahoma" w:hAnsi="Tahoma" w:cs="Tahoma"/>
                  <w:color w:val="0066FF"/>
                  <w:sz w:val="17"/>
                  <w:lang w:val="ru-RU" w:eastAsia="ru-RU"/>
                </w:rPr>
                <w:t>6.1.1. СУТНІСТЬ, СКЛАД І СТРУКТУРА ОБОРОТНИХ КОШТІ</w:t>
              </w:r>
              <w:proofErr w:type="gramStart"/>
              <w:r w:rsidRPr="00392CCA">
                <w:rPr>
                  <w:rFonts w:ascii="Tahoma" w:hAnsi="Tahoma" w:cs="Tahoma"/>
                  <w:color w:val="0066FF"/>
                  <w:sz w:val="17"/>
                  <w:lang w:val="ru-RU" w:eastAsia="ru-RU"/>
                </w:rPr>
                <w:t>В</w:t>
              </w:r>
              <w:proofErr w:type="gramEnd"/>
            </w:hyperlink>
          </w:p>
          <w:p w:rsidR="00392CCA" w:rsidRPr="00392CCA" w:rsidRDefault="00392CCA" w:rsidP="00392CCA">
            <w:pPr>
              <w:ind w:firstLine="150"/>
              <w:rPr>
                <w:rFonts w:ascii="Verdana" w:hAnsi="Verdana"/>
                <w:color w:val="000000"/>
                <w:sz w:val="17"/>
                <w:szCs w:val="17"/>
                <w:lang w:val="ru-RU" w:eastAsia="ru-RU"/>
              </w:rPr>
            </w:pPr>
            <w:r w:rsidRPr="00392CCA">
              <w:rPr>
                <w:rFonts w:ascii="Verdana" w:hAnsi="Verdana"/>
                <w:color w:val="000000"/>
                <w:sz w:val="17"/>
                <w:szCs w:val="17"/>
                <w:lang w:val="ru-RU" w:eastAsia="ru-RU"/>
              </w:rPr>
              <w:br/>
            </w:r>
            <w:hyperlink r:id="rId68" w:anchor="12800" w:history="1">
              <w:r w:rsidRPr="00392CCA">
                <w:rPr>
                  <w:rFonts w:ascii="Tahoma" w:hAnsi="Tahoma" w:cs="Tahoma"/>
                  <w:color w:val="0066FF"/>
                  <w:sz w:val="17"/>
                  <w:lang w:val="ru-RU" w:eastAsia="ru-RU"/>
                </w:rPr>
                <w:t>6.1.2. КЛАСИФІКАЦІЯ І ПРИНЦИПИ ОРГАНІЗАЦІЇ ОБОРОТНИХ КОШТІВ</w:t>
              </w:r>
            </w:hyperlink>
            <w:r w:rsidRPr="00392CCA">
              <w:rPr>
                <w:rFonts w:ascii="Verdana" w:hAnsi="Verdana"/>
                <w:color w:val="000000"/>
                <w:sz w:val="17"/>
                <w:szCs w:val="17"/>
                <w:lang w:val="ru-RU" w:eastAsia="ru-RU"/>
              </w:rPr>
              <w:br/>
            </w:r>
            <w:hyperlink r:id="rId69" w:anchor="15792" w:history="1">
              <w:r w:rsidRPr="00392CCA">
                <w:rPr>
                  <w:rFonts w:ascii="Tahoma" w:hAnsi="Tahoma" w:cs="Tahoma"/>
                  <w:color w:val="0000FF"/>
                  <w:sz w:val="17"/>
                  <w:lang w:val="ru-RU" w:eastAsia="ru-RU"/>
                </w:rPr>
                <w:t>6.2. ВИЗНАЧЕННЯ ПОТРЕБИ В ОБОРОТНИХ КОШТАХ</w:t>
              </w:r>
            </w:hyperlink>
            <w:r w:rsidRPr="00392CCA">
              <w:rPr>
                <w:rFonts w:ascii="Verdana" w:hAnsi="Verdana"/>
                <w:color w:val="000000"/>
                <w:sz w:val="17"/>
                <w:szCs w:val="17"/>
                <w:lang w:val="ru-RU" w:eastAsia="ru-RU"/>
              </w:rPr>
              <w:br/>
            </w:r>
            <w:hyperlink r:id="rId70" w:anchor="15929" w:history="1">
              <w:r w:rsidRPr="00392CCA">
                <w:rPr>
                  <w:rFonts w:ascii="Tahoma" w:hAnsi="Tahoma" w:cs="Tahoma"/>
                  <w:color w:val="0066FF"/>
                  <w:sz w:val="17"/>
                  <w:lang w:val="ru-RU" w:eastAsia="ru-RU"/>
                </w:rPr>
                <w:t>6.2.1. НЕОБХІДНІСТЬ І СПОСОБИ ВИЗНАЧЕННЯ ПОТРЕБИ В ОБОРОТНИХ КОШТАХ</w:t>
              </w:r>
            </w:hyperlink>
            <w:r w:rsidRPr="00392CCA">
              <w:rPr>
                <w:rFonts w:ascii="Verdana" w:hAnsi="Verdana"/>
                <w:color w:val="000000"/>
                <w:sz w:val="17"/>
                <w:szCs w:val="17"/>
                <w:lang w:val="ru-RU" w:eastAsia="ru-RU"/>
              </w:rPr>
              <w:br/>
            </w:r>
            <w:hyperlink r:id="rId71" w:anchor="21846" w:history="1">
              <w:r w:rsidRPr="00392CCA">
                <w:rPr>
                  <w:rFonts w:ascii="Tahoma" w:hAnsi="Tahoma" w:cs="Tahoma"/>
                  <w:color w:val="0066FF"/>
                  <w:sz w:val="17"/>
                  <w:lang w:val="ru-RU" w:eastAsia="ru-RU"/>
                </w:rPr>
                <w:t>6.2.2. НОРМУВАННЯ ОБОРОТНИХ КОШТІВ ДЛЯ СТВОРЕННЯ ВИРОБНИЧИХ ЗАПАСІВ</w:t>
              </w:r>
            </w:hyperlink>
            <w:r w:rsidRPr="00392CCA">
              <w:rPr>
                <w:rFonts w:ascii="Verdana" w:hAnsi="Verdana"/>
                <w:color w:val="000000"/>
                <w:sz w:val="17"/>
                <w:szCs w:val="17"/>
                <w:lang w:val="ru-RU" w:eastAsia="ru-RU"/>
              </w:rPr>
              <w:br/>
            </w:r>
            <w:hyperlink r:id="rId72" w:anchor="1362" w:history="1">
              <w:r w:rsidRPr="00392CCA">
                <w:rPr>
                  <w:rFonts w:ascii="Tahoma" w:hAnsi="Tahoma" w:cs="Tahoma"/>
                  <w:color w:val="0066FF"/>
                  <w:sz w:val="17"/>
                  <w:lang w:val="ru-RU" w:eastAsia="ru-RU"/>
                </w:rPr>
                <w:t>6.2.3. НОРМУВАННЯ ОБОРОТНИХ КОШТІ</w:t>
              </w:r>
              <w:proofErr w:type="gramStart"/>
              <w:r w:rsidRPr="00392CCA">
                <w:rPr>
                  <w:rFonts w:ascii="Tahoma" w:hAnsi="Tahoma" w:cs="Tahoma"/>
                  <w:color w:val="0066FF"/>
                  <w:sz w:val="17"/>
                  <w:lang w:val="ru-RU" w:eastAsia="ru-RU"/>
                </w:rPr>
                <w:t>В</w:t>
              </w:r>
              <w:proofErr w:type="gramEnd"/>
              <w:r w:rsidRPr="00392CCA">
                <w:rPr>
                  <w:rFonts w:ascii="Tahoma" w:hAnsi="Tahoma" w:cs="Tahoma"/>
                  <w:color w:val="0066FF"/>
                  <w:sz w:val="17"/>
                  <w:lang w:val="ru-RU" w:eastAsia="ru-RU"/>
                </w:rPr>
                <w:t xml:space="preserve"> У НЕЗАВЕРШЕНОМУ ВИРОБНИЦТВІ І ВИТРАТАХ МАЙБУТНІХ ПЕРІОДІВ</w:t>
              </w:r>
            </w:hyperlink>
            <w:r w:rsidRPr="00392CCA">
              <w:rPr>
                <w:rFonts w:ascii="Verdana" w:hAnsi="Verdana"/>
                <w:color w:val="000000"/>
                <w:sz w:val="17"/>
                <w:szCs w:val="17"/>
                <w:lang w:val="ru-RU" w:eastAsia="ru-RU"/>
              </w:rPr>
              <w:br/>
            </w:r>
            <w:hyperlink r:id="rId73" w:anchor="6806" w:history="1">
              <w:r w:rsidRPr="00392CCA">
                <w:rPr>
                  <w:rFonts w:ascii="Tahoma" w:hAnsi="Tahoma" w:cs="Tahoma"/>
                  <w:color w:val="0066FF"/>
                  <w:sz w:val="17"/>
                  <w:lang w:val="ru-RU" w:eastAsia="ru-RU"/>
                </w:rPr>
                <w:t>6.2.4. НОРМУВАННЯ ОБОРОТНИХ КОШТІВ ДЛЯ СТВОРЕННЯ ЗАПАСІ</w:t>
              </w:r>
              <w:proofErr w:type="gramStart"/>
              <w:r w:rsidRPr="00392CCA">
                <w:rPr>
                  <w:rFonts w:ascii="Tahoma" w:hAnsi="Tahoma" w:cs="Tahoma"/>
                  <w:color w:val="0066FF"/>
                  <w:sz w:val="17"/>
                  <w:lang w:val="ru-RU" w:eastAsia="ru-RU"/>
                </w:rPr>
                <w:t>В</w:t>
              </w:r>
              <w:proofErr w:type="gramEnd"/>
              <w:r w:rsidRPr="00392CCA">
                <w:rPr>
                  <w:rFonts w:ascii="Tahoma" w:hAnsi="Tahoma" w:cs="Tahoma"/>
                  <w:color w:val="0066FF"/>
                  <w:sz w:val="17"/>
                  <w:lang w:val="ru-RU" w:eastAsia="ru-RU"/>
                </w:rPr>
                <w:t xml:space="preserve"> ГОТОВОЇ ПРОДУКЦІЇ</w:t>
              </w:r>
            </w:hyperlink>
            <w:r w:rsidRPr="00392CCA">
              <w:rPr>
                <w:rFonts w:ascii="Verdana" w:hAnsi="Verdana"/>
                <w:color w:val="000000"/>
                <w:sz w:val="17"/>
                <w:szCs w:val="17"/>
                <w:lang w:val="ru-RU" w:eastAsia="ru-RU"/>
              </w:rPr>
              <w:br/>
            </w:r>
            <w:hyperlink r:id="rId74" w:anchor="9479" w:history="1">
              <w:r w:rsidRPr="00392CCA">
                <w:rPr>
                  <w:rFonts w:ascii="Tahoma" w:hAnsi="Tahoma" w:cs="Tahoma"/>
                  <w:color w:val="0066FF"/>
                  <w:sz w:val="17"/>
                  <w:lang w:val="ru-RU" w:eastAsia="ru-RU"/>
                </w:rPr>
                <w:t>6.2.5. РОЗРАХУНОК НОРМАТИВУ ОБОРОТНИХ КОШТІВ ЕКОНОМІЧНИМ МЕТОДОМ</w:t>
              </w:r>
            </w:hyperlink>
            <w:r w:rsidRPr="00392CCA">
              <w:rPr>
                <w:rFonts w:ascii="Verdana" w:hAnsi="Verdana"/>
                <w:color w:val="000000"/>
                <w:sz w:val="17"/>
                <w:szCs w:val="17"/>
                <w:lang w:val="ru-RU" w:eastAsia="ru-RU"/>
              </w:rPr>
              <w:br/>
            </w:r>
            <w:hyperlink r:id="rId75" w:anchor="13102" w:history="1">
              <w:r w:rsidRPr="00392CCA">
                <w:rPr>
                  <w:rFonts w:ascii="Tahoma" w:hAnsi="Tahoma" w:cs="Tahoma"/>
                  <w:color w:val="0000FF"/>
                  <w:sz w:val="17"/>
                  <w:lang w:val="ru-RU" w:eastAsia="ru-RU"/>
                </w:rPr>
                <w:t>6.3. ДЖЕРЕЛА ФОРМУВАННЯ ОБОРОТНИХ КОШТІВ</w:t>
              </w:r>
            </w:hyperlink>
            <w:r w:rsidRPr="00392CCA">
              <w:rPr>
                <w:rFonts w:ascii="Verdana" w:hAnsi="Verdana"/>
                <w:color w:val="000000"/>
                <w:sz w:val="17"/>
                <w:szCs w:val="17"/>
                <w:lang w:val="ru-RU" w:eastAsia="ru-RU"/>
              </w:rPr>
              <w:br/>
            </w:r>
            <w:hyperlink r:id="rId76" w:anchor="13776" w:history="1">
              <w:r w:rsidRPr="00392CCA">
                <w:rPr>
                  <w:rFonts w:ascii="Tahoma" w:hAnsi="Tahoma" w:cs="Tahoma"/>
                  <w:color w:val="0066FF"/>
                  <w:sz w:val="17"/>
                  <w:lang w:val="ru-RU" w:eastAsia="ru-RU"/>
                </w:rPr>
                <w:t>6.3.1. ВЛАСНІ ДЖЕРЕЛА ФОРМУВАННЯ ОБОРОТНИХ КОШТІВ</w:t>
              </w:r>
            </w:hyperlink>
            <w:r w:rsidRPr="00392CCA">
              <w:rPr>
                <w:rFonts w:ascii="Verdana" w:hAnsi="Verdana"/>
                <w:color w:val="000000"/>
                <w:sz w:val="17"/>
                <w:szCs w:val="17"/>
                <w:lang w:val="ru-RU" w:eastAsia="ru-RU"/>
              </w:rPr>
              <w:br/>
            </w:r>
            <w:hyperlink r:id="rId77" w:anchor="19767" w:history="1">
              <w:r w:rsidRPr="00392CCA">
                <w:rPr>
                  <w:rFonts w:ascii="Tahoma" w:hAnsi="Tahoma" w:cs="Tahoma"/>
                  <w:color w:val="0066FF"/>
                  <w:sz w:val="17"/>
                  <w:lang w:val="ru-RU" w:eastAsia="ru-RU"/>
                </w:rPr>
                <w:t>6.3.2. ВИКОРИСТАННЯ БАНКІВСЬКИХ КРЕДИТІВ ДЛЯ ФОРМУВАННЯ ОБОРОТНИХ КОШТІВ</w:t>
              </w:r>
            </w:hyperlink>
            <w:r w:rsidRPr="00392CCA">
              <w:rPr>
                <w:rFonts w:ascii="Verdana" w:hAnsi="Verdana"/>
                <w:color w:val="000000"/>
                <w:sz w:val="17"/>
                <w:szCs w:val="17"/>
                <w:lang w:val="ru-RU" w:eastAsia="ru-RU"/>
              </w:rPr>
              <w:br/>
            </w:r>
            <w:hyperlink r:id="rId78" w:anchor="22525" w:history="1">
              <w:r w:rsidRPr="00392CCA">
                <w:rPr>
                  <w:rFonts w:ascii="Tahoma" w:hAnsi="Tahoma" w:cs="Tahoma"/>
                  <w:color w:val="0066FF"/>
                  <w:sz w:val="17"/>
                  <w:lang w:val="ru-RU" w:eastAsia="ru-RU"/>
                </w:rPr>
                <w:t>6.3.3. ЗАЛУЧЕННЯ КОШТІВ ІНШИХ СУБ'ЄКТІВ ГОСПОДАРЮВАННЯ</w:t>
              </w:r>
            </w:hyperlink>
            <w:r w:rsidRPr="00392CCA">
              <w:rPr>
                <w:rFonts w:ascii="Verdana" w:hAnsi="Verdana"/>
                <w:color w:val="000000"/>
                <w:sz w:val="17"/>
                <w:szCs w:val="17"/>
                <w:lang w:val="ru-RU" w:eastAsia="ru-RU"/>
              </w:rPr>
              <w:br/>
            </w:r>
            <w:hyperlink r:id="rId79" w:anchor="27737" w:history="1">
              <w:r w:rsidRPr="00392CCA">
                <w:rPr>
                  <w:rFonts w:ascii="Tahoma" w:hAnsi="Tahoma" w:cs="Tahoma"/>
                  <w:color w:val="0000FF"/>
                  <w:sz w:val="17"/>
                  <w:lang w:val="ru-RU" w:eastAsia="ru-RU"/>
                </w:rPr>
                <w:t>6.4. ПОКАЗНИКИ СТАНУ І ВИКОРИСТАННЯ ОБОРОТНИХ КОШТІВ</w:t>
              </w:r>
            </w:hyperlink>
            <w:r w:rsidRPr="00392CCA">
              <w:rPr>
                <w:rFonts w:ascii="Verdana" w:hAnsi="Verdana"/>
                <w:color w:val="000000"/>
                <w:sz w:val="17"/>
                <w:szCs w:val="17"/>
                <w:lang w:val="ru-RU" w:eastAsia="ru-RU"/>
              </w:rPr>
              <w:br/>
            </w:r>
            <w:hyperlink r:id="rId80" w:anchor="27932" w:history="1">
              <w:r w:rsidRPr="00392CCA">
                <w:rPr>
                  <w:rFonts w:ascii="Tahoma" w:hAnsi="Tahoma" w:cs="Tahoma"/>
                  <w:color w:val="0066FF"/>
                  <w:sz w:val="17"/>
                  <w:lang w:val="ru-RU" w:eastAsia="ru-RU"/>
                </w:rPr>
                <w:t>6.4.1. ПОКАЗНИКИ СТАНУ ВЛАСНИХ ОБОРОТНИХ КОШТІВ</w:t>
              </w:r>
            </w:hyperlink>
            <w:r w:rsidRPr="00392CCA">
              <w:rPr>
                <w:rFonts w:ascii="Verdana" w:hAnsi="Verdana"/>
                <w:color w:val="000000"/>
                <w:sz w:val="17"/>
                <w:szCs w:val="17"/>
                <w:lang w:val="ru-RU" w:eastAsia="ru-RU"/>
              </w:rPr>
              <w:br/>
            </w:r>
            <w:hyperlink r:id="rId81" w:anchor="1350" w:history="1">
              <w:r w:rsidRPr="00392CCA">
                <w:rPr>
                  <w:rFonts w:ascii="Tahoma" w:hAnsi="Tahoma" w:cs="Tahoma"/>
                  <w:color w:val="0066FF"/>
                  <w:sz w:val="17"/>
                  <w:lang w:val="ru-RU" w:eastAsia="ru-RU"/>
                </w:rPr>
                <w:t>6.4.2. ПОКАЗНИКИ ВИКОРИСТАННЯ ОБОРОТНИХ КОШТІВ І ШЛЯХИ ПРИСКОРЕННЯ ЇХ ОБЕРТАННЯ</w:t>
              </w:r>
            </w:hyperlink>
            <w:r w:rsidRPr="00392CCA">
              <w:rPr>
                <w:rFonts w:ascii="Verdana" w:hAnsi="Verdana"/>
                <w:color w:val="000000"/>
                <w:sz w:val="17"/>
                <w:szCs w:val="17"/>
                <w:lang w:val="ru-RU" w:eastAsia="ru-RU"/>
              </w:rPr>
              <w:br/>
            </w:r>
            <w:hyperlink r:id="rId82" w:anchor="8889" w:history="1">
              <w:r w:rsidRPr="00392CCA">
                <w:rPr>
                  <w:rFonts w:ascii="Tahoma" w:hAnsi="Tahoma" w:cs="Tahoma"/>
                  <w:color w:val="0066FF"/>
                  <w:sz w:val="17"/>
                  <w:lang w:val="ru-RU" w:eastAsia="ru-RU"/>
                </w:rPr>
                <w:t xml:space="preserve">6.4.3. ВПЛИВ РОЗМІЩЕННЯ ОБОРОТНИХ КОШТІВ НА ФІНАНСОВИЙ СТАН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ІДПРИЄМСТВА</w:t>
              </w:r>
            </w:hyperlink>
            <w:r w:rsidRPr="00392CCA">
              <w:rPr>
                <w:rFonts w:ascii="Verdana" w:hAnsi="Verdana"/>
                <w:color w:val="000000"/>
                <w:sz w:val="17"/>
                <w:szCs w:val="17"/>
                <w:lang w:val="ru-RU" w:eastAsia="ru-RU"/>
              </w:rPr>
              <w:br/>
            </w:r>
            <w:hyperlink r:id="rId83" w:anchor="15085" w:history="1">
              <w:r w:rsidRPr="00392CCA">
                <w:rPr>
                  <w:rFonts w:ascii="Tahoma" w:hAnsi="Tahoma" w:cs="Tahoma"/>
                  <w:color w:val="0000FF"/>
                  <w:sz w:val="17"/>
                  <w:lang w:val="ru-RU" w:eastAsia="ru-RU"/>
                </w:rPr>
                <w:t>ТЕСТИ ДО РОЗДІЛУ 6</w:t>
              </w:r>
            </w:hyperlink>
            <w:r w:rsidRPr="00392CCA">
              <w:rPr>
                <w:rFonts w:ascii="Verdana" w:hAnsi="Verdana"/>
                <w:color w:val="000000"/>
                <w:sz w:val="17"/>
                <w:szCs w:val="17"/>
                <w:lang w:val="ru-RU" w:eastAsia="ru-RU"/>
              </w:rPr>
              <w:br/>
            </w:r>
            <w:hyperlink r:id="rId84" w:anchor="21498" w:history="1">
              <w:r w:rsidRPr="00392CCA">
                <w:rPr>
                  <w:rFonts w:ascii="Tahoma" w:hAnsi="Tahoma" w:cs="Tahoma"/>
                  <w:b/>
                  <w:bCs/>
                  <w:color w:val="0000CC"/>
                  <w:sz w:val="17"/>
                  <w:lang w:val="ru-RU" w:eastAsia="ru-RU"/>
                </w:rPr>
                <w:t xml:space="preserve">РОЗДІЛ 7. КРЕДИТУВАННЯ </w:t>
              </w:r>
              <w:proofErr w:type="gramStart"/>
              <w:r w:rsidRPr="00392CCA">
                <w:rPr>
                  <w:rFonts w:ascii="Tahoma" w:hAnsi="Tahoma" w:cs="Tahoma"/>
                  <w:b/>
                  <w:bCs/>
                  <w:color w:val="0000CC"/>
                  <w:sz w:val="17"/>
                  <w:lang w:val="ru-RU" w:eastAsia="ru-RU"/>
                </w:rPr>
                <w:t>П</w:t>
              </w:r>
              <w:proofErr w:type="gramEnd"/>
              <w:r w:rsidRPr="00392CCA">
                <w:rPr>
                  <w:rFonts w:ascii="Tahoma" w:hAnsi="Tahoma" w:cs="Tahoma"/>
                  <w:b/>
                  <w:bCs/>
                  <w:color w:val="0000CC"/>
                  <w:sz w:val="17"/>
                  <w:lang w:val="ru-RU" w:eastAsia="ru-RU"/>
                </w:rPr>
                <w:t>ІДПРИЄМСТВ</w:t>
              </w:r>
            </w:hyperlink>
            <w:r w:rsidRPr="00392CCA">
              <w:rPr>
                <w:rFonts w:ascii="Verdana" w:hAnsi="Verdana"/>
                <w:color w:val="000000"/>
                <w:sz w:val="17"/>
                <w:szCs w:val="17"/>
                <w:lang w:val="ru-RU" w:eastAsia="ru-RU"/>
              </w:rPr>
              <w:br/>
            </w:r>
            <w:hyperlink r:id="rId85" w:anchor="22010" w:history="1">
              <w:r w:rsidRPr="00392CCA">
                <w:rPr>
                  <w:rFonts w:ascii="Tahoma" w:hAnsi="Tahoma" w:cs="Tahoma"/>
                  <w:color w:val="0000FF"/>
                  <w:sz w:val="17"/>
                  <w:lang w:val="ru-RU" w:eastAsia="ru-RU"/>
                </w:rPr>
                <w:t xml:space="preserve">7.1. НЕОБХІДНІСТЬ ТА СУТНІСТЬ КРЕДИТУВАННЯ </w:t>
              </w:r>
              <w:proofErr w:type="gramStart"/>
              <w:r w:rsidRPr="00392CCA">
                <w:rPr>
                  <w:rFonts w:ascii="Tahoma" w:hAnsi="Tahoma" w:cs="Tahoma"/>
                  <w:color w:val="0000FF"/>
                  <w:sz w:val="17"/>
                  <w:lang w:val="ru-RU" w:eastAsia="ru-RU"/>
                </w:rPr>
                <w:t>П</w:t>
              </w:r>
              <w:proofErr w:type="gramEnd"/>
              <w:r w:rsidRPr="00392CCA">
                <w:rPr>
                  <w:rFonts w:ascii="Tahoma" w:hAnsi="Tahoma" w:cs="Tahoma"/>
                  <w:color w:val="0000FF"/>
                  <w:sz w:val="17"/>
                  <w:lang w:val="ru-RU" w:eastAsia="ru-RU"/>
                </w:rPr>
                <w:t>ІДПРИЄМСТВ</w:t>
              </w:r>
            </w:hyperlink>
            <w:r w:rsidRPr="00392CCA">
              <w:rPr>
                <w:rFonts w:ascii="Verdana" w:hAnsi="Verdana"/>
                <w:color w:val="000000"/>
                <w:sz w:val="17"/>
                <w:szCs w:val="17"/>
                <w:lang w:val="ru-RU" w:eastAsia="ru-RU"/>
              </w:rPr>
              <w:br/>
            </w:r>
            <w:hyperlink r:id="rId86" w:anchor="22151" w:history="1">
              <w:r w:rsidRPr="00392CCA">
                <w:rPr>
                  <w:rFonts w:ascii="Tahoma" w:hAnsi="Tahoma" w:cs="Tahoma"/>
                  <w:color w:val="0066FF"/>
                  <w:sz w:val="17"/>
                  <w:lang w:val="ru-RU" w:eastAsia="ru-RU"/>
                </w:rPr>
                <w:t xml:space="preserve">7.1.1. КРУГООБОРОТ КОШТІВ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 ТА НЕОБХІДНІСТЬ ЗАЛУЧЕННЯ КРЕДИТІВ</w:t>
              </w:r>
            </w:hyperlink>
          </w:p>
          <w:p w:rsidR="00392CCA" w:rsidRPr="00392CCA" w:rsidRDefault="00392CCA" w:rsidP="00392CCA">
            <w:pPr>
              <w:ind w:firstLine="150"/>
              <w:rPr>
                <w:rFonts w:ascii="Verdana" w:hAnsi="Verdana"/>
                <w:color w:val="000000"/>
                <w:sz w:val="17"/>
                <w:szCs w:val="17"/>
                <w:lang w:val="ru-RU" w:eastAsia="ru-RU"/>
              </w:rPr>
            </w:pPr>
            <w:r w:rsidRPr="00392CCA">
              <w:rPr>
                <w:rFonts w:ascii="Verdana" w:hAnsi="Verdana"/>
                <w:color w:val="000000"/>
                <w:sz w:val="17"/>
                <w:szCs w:val="17"/>
                <w:lang w:val="ru-RU" w:eastAsia="ru-RU"/>
              </w:rPr>
              <w:br/>
            </w:r>
            <w:hyperlink r:id="rId87" w:anchor="1327" w:history="1">
              <w:r w:rsidRPr="00392CCA">
                <w:rPr>
                  <w:rFonts w:ascii="Tahoma" w:hAnsi="Tahoma" w:cs="Tahoma"/>
                  <w:color w:val="0066FF"/>
                  <w:sz w:val="17"/>
                  <w:lang w:val="ru-RU" w:eastAsia="ru-RU"/>
                </w:rPr>
                <w:t xml:space="preserve">7.1.2. КЛАСИФІКАЦІЯ КРЕДИТІВ, ЩО НАДАЮТЬСЯ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ІДПРИЄМСТВАМ</w:t>
              </w:r>
            </w:hyperlink>
            <w:r w:rsidRPr="00392CCA">
              <w:rPr>
                <w:rFonts w:ascii="Verdana" w:hAnsi="Verdana"/>
                <w:color w:val="000000"/>
                <w:sz w:val="17"/>
                <w:szCs w:val="17"/>
                <w:lang w:val="ru-RU" w:eastAsia="ru-RU"/>
              </w:rPr>
              <w:br/>
            </w:r>
            <w:hyperlink r:id="rId88" w:anchor="8917" w:history="1">
              <w:r w:rsidRPr="00392CCA">
                <w:rPr>
                  <w:rFonts w:ascii="Tahoma" w:hAnsi="Tahoma" w:cs="Tahoma"/>
                  <w:color w:val="0000FF"/>
                  <w:sz w:val="17"/>
                  <w:lang w:val="ru-RU" w:eastAsia="ru-RU"/>
                </w:rPr>
                <w:t xml:space="preserve">7.2. БАНКІВСЬКЕ КРЕДИТУВАННЯ </w:t>
              </w:r>
              <w:proofErr w:type="gramStart"/>
              <w:r w:rsidRPr="00392CCA">
                <w:rPr>
                  <w:rFonts w:ascii="Tahoma" w:hAnsi="Tahoma" w:cs="Tahoma"/>
                  <w:color w:val="0000FF"/>
                  <w:sz w:val="17"/>
                  <w:lang w:val="ru-RU" w:eastAsia="ru-RU"/>
                </w:rPr>
                <w:t>П</w:t>
              </w:r>
              <w:proofErr w:type="gramEnd"/>
              <w:r w:rsidRPr="00392CCA">
                <w:rPr>
                  <w:rFonts w:ascii="Tahoma" w:hAnsi="Tahoma" w:cs="Tahoma"/>
                  <w:color w:val="0000FF"/>
                  <w:sz w:val="17"/>
                  <w:lang w:val="ru-RU" w:eastAsia="ru-RU"/>
                </w:rPr>
                <w:t>ІДПРИЄМСТВ</w:t>
              </w:r>
            </w:hyperlink>
            <w:r w:rsidRPr="00392CCA">
              <w:rPr>
                <w:rFonts w:ascii="Verdana" w:hAnsi="Verdana"/>
                <w:color w:val="000000"/>
                <w:sz w:val="17"/>
                <w:szCs w:val="17"/>
                <w:lang w:val="ru-RU" w:eastAsia="ru-RU"/>
              </w:rPr>
              <w:br/>
            </w:r>
            <w:hyperlink r:id="rId89" w:anchor="9019" w:history="1">
              <w:r w:rsidRPr="00392CCA">
                <w:rPr>
                  <w:rFonts w:ascii="Tahoma" w:hAnsi="Tahoma" w:cs="Tahoma"/>
                  <w:color w:val="0066FF"/>
                  <w:sz w:val="17"/>
                  <w:lang w:val="ru-RU" w:eastAsia="ru-RU"/>
                </w:rPr>
                <w:t>7.2.1. ВИДИ БАНКІВСЬКОГО КРЕДИТУ ТА ЇХ ХАРАКТЕРИСТИКА</w:t>
              </w:r>
            </w:hyperlink>
            <w:r w:rsidRPr="00392CCA">
              <w:rPr>
                <w:rFonts w:ascii="Verdana" w:hAnsi="Verdana"/>
                <w:color w:val="000000"/>
                <w:sz w:val="17"/>
                <w:szCs w:val="17"/>
                <w:lang w:val="ru-RU" w:eastAsia="ru-RU"/>
              </w:rPr>
              <w:br/>
            </w:r>
            <w:hyperlink r:id="rId90" w:anchor="1325" w:history="1">
              <w:r w:rsidRPr="00392CCA">
                <w:rPr>
                  <w:rFonts w:ascii="Tahoma" w:hAnsi="Tahoma" w:cs="Tahoma"/>
                  <w:color w:val="0066FF"/>
                  <w:sz w:val="17"/>
                  <w:lang w:val="ru-RU" w:eastAsia="ru-RU"/>
                </w:rPr>
                <w:t>7.2.2. УМОВИ ТА ПОРЯДОК ОТРИМАННЯ БАНКІВСЬКОГО КРЕДИТУ</w:t>
              </w:r>
            </w:hyperlink>
            <w:r w:rsidRPr="00392CCA">
              <w:rPr>
                <w:rFonts w:ascii="Verdana" w:hAnsi="Verdana"/>
                <w:color w:val="000000"/>
                <w:sz w:val="17"/>
                <w:szCs w:val="17"/>
                <w:lang w:val="ru-RU" w:eastAsia="ru-RU"/>
              </w:rPr>
              <w:br/>
            </w:r>
            <w:hyperlink r:id="rId91" w:anchor="1330" w:history="1">
              <w:r w:rsidRPr="00392CCA">
                <w:rPr>
                  <w:rFonts w:ascii="Tahoma" w:hAnsi="Tahoma" w:cs="Tahoma"/>
                  <w:color w:val="0066FF"/>
                  <w:sz w:val="17"/>
                  <w:lang w:val="ru-RU" w:eastAsia="ru-RU"/>
                </w:rPr>
                <w:t xml:space="preserve">7.2.3. ПОРЯДОК ПОГАШЕННЯ БАНКІВСЬКОГО КРЕДИТУ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ІДПРИЄМСТВОМ</w:t>
              </w:r>
            </w:hyperlink>
            <w:r w:rsidRPr="00392CCA">
              <w:rPr>
                <w:rFonts w:ascii="Verdana" w:hAnsi="Verdana"/>
                <w:color w:val="000000"/>
                <w:sz w:val="17"/>
                <w:szCs w:val="17"/>
                <w:lang w:val="ru-RU" w:eastAsia="ru-RU"/>
              </w:rPr>
              <w:br/>
            </w:r>
            <w:hyperlink r:id="rId92" w:anchor="6900" w:history="1">
              <w:r w:rsidRPr="00392CCA">
                <w:rPr>
                  <w:rFonts w:ascii="Tahoma" w:hAnsi="Tahoma" w:cs="Tahoma"/>
                  <w:color w:val="0000FF"/>
                  <w:sz w:val="17"/>
                  <w:lang w:val="ru-RU" w:eastAsia="ru-RU"/>
                </w:rPr>
                <w:t xml:space="preserve">7.3. НЕБАНКІВСЬКЕ КРЕДИТУВАННЯ </w:t>
              </w:r>
              <w:proofErr w:type="gramStart"/>
              <w:r w:rsidRPr="00392CCA">
                <w:rPr>
                  <w:rFonts w:ascii="Tahoma" w:hAnsi="Tahoma" w:cs="Tahoma"/>
                  <w:color w:val="0000FF"/>
                  <w:sz w:val="17"/>
                  <w:lang w:val="ru-RU" w:eastAsia="ru-RU"/>
                </w:rPr>
                <w:t>П</w:t>
              </w:r>
              <w:proofErr w:type="gramEnd"/>
              <w:r w:rsidRPr="00392CCA">
                <w:rPr>
                  <w:rFonts w:ascii="Tahoma" w:hAnsi="Tahoma" w:cs="Tahoma"/>
                  <w:color w:val="0000FF"/>
                  <w:sz w:val="17"/>
                  <w:lang w:val="ru-RU" w:eastAsia="ru-RU"/>
                </w:rPr>
                <w:t>ІДПРИЄМСТВ</w:t>
              </w:r>
            </w:hyperlink>
            <w:r w:rsidRPr="00392CCA">
              <w:rPr>
                <w:rFonts w:ascii="Verdana" w:hAnsi="Verdana"/>
                <w:color w:val="000000"/>
                <w:sz w:val="17"/>
                <w:szCs w:val="17"/>
                <w:lang w:val="ru-RU" w:eastAsia="ru-RU"/>
              </w:rPr>
              <w:br/>
            </w:r>
            <w:hyperlink r:id="rId93" w:anchor="6991" w:history="1">
              <w:r w:rsidRPr="00392CCA">
                <w:rPr>
                  <w:rFonts w:ascii="Tahoma" w:hAnsi="Tahoma" w:cs="Tahoma"/>
                  <w:color w:val="0066FF"/>
                  <w:sz w:val="17"/>
                  <w:lang w:val="ru-RU" w:eastAsia="ru-RU"/>
                </w:rPr>
                <w:t xml:space="preserve">7.3.1. КОМЕРЦІЙНЕ КРЕДИТУВАННЯ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w:t>
              </w:r>
            </w:hyperlink>
            <w:r w:rsidRPr="00392CCA">
              <w:rPr>
                <w:rFonts w:ascii="Verdana" w:hAnsi="Verdana"/>
                <w:color w:val="000000"/>
                <w:sz w:val="17"/>
                <w:szCs w:val="17"/>
                <w:lang w:val="ru-RU" w:eastAsia="ru-RU"/>
              </w:rPr>
              <w:br/>
            </w:r>
            <w:hyperlink r:id="rId94" w:anchor="16591" w:history="1">
              <w:r w:rsidRPr="00392CCA">
                <w:rPr>
                  <w:rFonts w:ascii="Tahoma" w:hAnsi="Tahoma" w:cs="Tahoma"/>
                  <w:color w:val="0066FF"/>
                  <w:sz w:val="17"/>
                  <w:lang w:val="ru-RU" w:eastAsia="ru-RU"/>
                </w:rPr>
                <w:t xml:space="preserve">7.3.2. ЛІЗИНГОВЕ КРЕДИТУВАННЯ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w:t>
              </w:r>
            </w:hyperlink>
            <w:r w:rsidRPr="00392CCA">
              <w:rPr>
                <w:rFonts w:ascii="Verdana" w:hAnsi="Verdana"/>
                <w:color w:val="000000"/>
                <w:sz w:val="17"/>
                <w:szCs w:val="17"/>
                <w:lang w:val="ru-RU" w:eastAsia="ru-RU"/>
              </w:rPr>
              <w:br/>
            </w:r>
            <w:hyperlink r:id="rId95" w:anchor="1311" w:history="1">
              <w:r w:rsidRPr="00392CCA">
                <w:rPr>
                  <w:rFonts w:ascii="Tahoma" w:hAnsi="Tahoma" w:cs="Tahoma"/>
                  <w:color w:val="0066FF"/>
                  <w:sz w:val="17"/>
                  <w:lang w:val="ru-RU" w:eastAsia="ru-RU"/>
                </w:rPr>
                <w:t xml:space="preserve">7.3.3. ДЕРЖАВНЕ КРЕДИТУВАННЯ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w:t>
              </w:r>
            </w:hyperlink>
            <w:r w:rsidRPr="00392CCA">
              <w:rPr>
                <w:rFonts w:ascii="Verdana" w:hAnsi="Verdana"/>
                <w:color w:val="000000"/>
                <w:sz w:val="17"/>
                <w:szCs w:val="17"/>
                <w:lang w:val="ru-RU" w:eastAsia="ru-RU"/>
              </w:rPr>
              <w:br/>
            </w:r>
            <w:hyperlink r:id="rId96" w:anchor="9433" w:history="1">
              <w:r w:rsidRPr="00392CCA">
                <w:rPr>
                  <w:rFonts w:ascii="Tahoma" w:hAnsi="Tahoma" w:cs="Tahoma"/>
                  <w:color w:val="0066FF"/>
                  <w:sz w:val="17"/>
                  <w:lang w:val="ru-RU" w:eastAsia="ru-RU"/>
                </w:rPr>
                <w:t xml:space="preserve">7.3.4. КРЕДИТУВАННЯ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 ЗА РАХУНОК КОШТІВ МІЖНАРОДНИХ ФІНАНСОВО-КРЕДИТНИХ ІНСТИТУТІВ</w:t>
              </w:r>
            </w:hyperlink>
            <w:r w:rsidRPr="00392CCA">
              <w:rPr>
                <w:rFonts w:ascii="Verdana" w:hAnsi="Verdana"/>
                <w:color w:val="000000"/>
                <w:sz w:val="17"/>
                <w:szCs w:val="17"/>
                <w:lang w:val="ru-RU" w:eastAsia="ru-RU"/>
              </w:rPr>
              <w:br/>
            </w:r>
            <w:hyperlink r:id="rId97" w:anchor="16999" w:history="1">
              <w:r w:rsidRPr="00392CCA">
                <w:rPr>
                  <w:rFonts w:ascii="Tahoma" w:hAnsi="Tahoma" w:cs="Tahoma"/>
                  <w:color w:val="0000FF"/>
                  <w:sz w:val="17"/>
                  <w:lang w:val="ru-RU" w:eastAsia="ru-RU"/>
                </w:rPr>
                <w:t>ТЕСТИ ДО РОЗДІЛУ 7</w:t>
              </w:r>
            </w:hyperlink>
            <w:r w:rsidRPr="00392CCA">
              <w:rPr>
                <w:rFonts w:ascii="Verdana" w:hAnsi="Verdana"/>
                <w:color w:val="000000"/>
                <w:sz w:val="17"/>
                <w:szCs w:val="17"/>
                <w:lang w:val="ru-RU" w:eastAsia="ru-RU"/>
              </w:rPr>
              <w:br/>
            </w:r>
            <w:hyperlink r:id="rId98" w:anchor="1332" w:history="1">
              <w:r w:rsidRPr="00392CCA">
                <w:rPr>
                  <w:rFonts w:ascii="Tahoma" w:hAnsi="Tahoma" w:cs="Tahoma"/>
                  <w:b/>
                  <w:bCs/>
                  <w:color w:val="0000CC"/>
                  <w:sz w:val="17"/>
                  <w:lang w:val="ru-RU" w:eastAsia="ru-RU"/>
                </w:rPr>
                <w:t>РОЗДІЛ 8. ФІНАНСОВЕ ЗАБЕЗПЕЧЕННЯ ВІДТВОРЕННЯ ОСНОВНИХ ЗАСОБІВ</w:t>
              </w:r>
            </w:hyperlink>
            <w:r w:rsidRPr="00392CCA">
              <w:rPr>
                <w:rFonts w:ascii="Verdana" w:hAnsi="Verdana"/>
                <w:color w:val="000000"/>
                <w:sz w:val="17"/>
                <w:szCs w:val="17"/>
                <w:lang w:val="ru-RU" w:eastAsia="ru-RU"/>
              </w:rPr>
              <w:br/>
            </w:r>
            <w:hyperlink r:id="rId99" w:anchor="2075" w:history="1">
              <w:r w:rsidRPr="00392CCA">
                <w:rPr>
                  <w:rFonts w:ascii="Tahoma" w:hAnsi="Tahoma" w:cs="Tahoma"/>
                  <w:color w:val="0000FF"/>
                  <w:sz w:val="17"/>
                  <w:lang w:val="ru-RU" w:eastAsia="ru-RU"/>
                </w:rPr>
                <w:t>8.1. СУТНІСТЬ ОСНОВНИХ ЗАСОБІ</w:t>
              </w:r>
              <w:proofErr w:type="gramStart"/>
              <w:r w:rsidRPr="00392CCA">
                <w:rPr>
                  <w:rFonts w:ascii="Tahoma" w:hAnsi="Tahoma" w:cs="Tahoma"/>
                  <w:color w:val="0000FF"/>
                  <w:sz w:val="17"/>
                  <w:lang w:val="ru-RU" w:eastAsia="ru-RU"/>
                </w:rPr>
                <w:t>В</w:t>
              </w:r>
              <w:proofErr w:type="gramEnd"/>
              <w:r w:rsidRPr="00392CCA">
                <w:rPr>
                  <w:rFonts w:ascii="Tahoma" w:hAnsi="Tahoma" w:cs="Tahoma"/>
                  <w:color w:val="0000FF"/>
                  <w:sz w:val="17"/>
                  <w:lang w:val="ru-RU" w:eastAsia="ru-RU"/>
                </w:rPr>
                <w:t xml:space="preserve"> ТА ЇХ ВІДТВОРЕННЯ</w:t>
              </w:r>
            </w:hyperlink>
            <w:r w:rsidRPr="00392CCA">
              <w:rPr>
                <w:rFonts w:ascii="Verdana" w:hAnsi="Verdana"/>
                <w:color w:val="000000"/>
                <w:sz w:val="17"/>
                <w:szCs w:val="17"/>
                <w:lang w:val="ru-RU" w:eastAsia="ru-RU"/>
              </w:rPr>
              <w:br/>
            </w:r>
            <w:hyperlink r:id="rId100" w:anchor="11386" w:history="1">
              <w:r w:rsidRPr="00392CCA">
                <w:rPr>
                  <w:rFonts w:ascii="Tahoma" w:hAnsi="Tahoma" w:cs="Tahoma"/>
                  <w:color w:val="0000FF"/>
                  <w:sz w:val="17"/>
                  <w:lang w:val="ru-RU" w:eastAsia="ru-RU"/>
                </w:rPr>
                <w:t>8.2. ПОКАЗНИКИ СТАНУ ТА ЕФЕКТИВНОСТІ ВИКОРИСТАННЯ ОСНОВНИХ ЗАСОБІВ</w:t>
              </w:r>
            </w:hyperlink>
            <w:r w:rsidRPr="00392CCA">
              <w:rPr>
                <w:rFonts w:ascii="Verdana" w:hAnsi="Verdana"/>
                <w:color w:val="000000"/>
                <w:sz w:val="17"/>
                <w:szCs w:val="17"/>
                <w:lang w:val="ru-RU" w:eastAsia="ru-RU"/>
              </w:rPr>
              <w:br/>
            </w:r>
            <w:hyperlink r:id="rId101" w:anchor="18966" w:history="1">
              <w:r w:rsidRPr="00392CCA">
                <w:rPr>
                  <w:rFonts w:ascii="Tahoma" w:hAnsi="Tahoma" w:cs="Tahoma"/>
                  <w:color w:val="0000FF"/>
                  <w:sz w:val="17"/>
                  <w:lang w:val="ru-RU" w:eastAsia="ru-RU"/>
                </w:rPr>
                <w:t>8.3. ЗНОС І АМОРТИЗАЦІЯ ОСНОВНИХ ЗАСОБІВ</w:t>
              </w:r>
            </w:hyperlink>
            <w:r w:rsidRPr="00392CCA">
              <w:rPr>
                <w:rFonts w:ascii="Verdana" w:hAnsi="Verdana"/>
                <w:color w:val="000000"/>
                <w:sz w:val="17"/>
                <w:szCs w:val="17"/>
                <w:lang w:val="ru-RU" w:eastAsia="ru-RU"/>
              </w:rPr>
              <w:br/>
            </w:r>
            <w:hyperlink r:id="rId102" w:anchor="1313" w:history="1">
              <w:r w:rsidRPr="00392CCA">
                <w:rPr>
                  <w:rFonts w:ascii="Tahoma" w:hAnsi="Tahoma" w:cs="Tahoma"/>
                  <w:color w:val="0000FF"/>
                  <w:sz w:val="17"/>
                  <w:lang w:val="ru-RU" w:eastAsia="ru-RU"/>
                </w:rPr>
                <w:t>8.4. СУТНІСТЬ І СКЛАД КАПІТАЛЬНИХ ВКЛАДЕНЬ</w:t>
              </w:r>
            </w:hyperlink>
            <w:r w:rsidRPr="00392CCA">
              <w:rPr>
                <w:rFonts w:ascii="Verdana" w:hAnsi="Verdana"/>
                <w:color w:val="000000"/>
                <w:sz w:val="17"/>
                <w:szCs w:val="17"/>
                <w:lang w:val="ru-RU" w:eastAsia="ru-RU"/>
              </w:rPr>
              <w:br/>
            </w:r>
            <w:hyperlink r:id="rId103" w:anchor="7101" w:history="1">
              <w:r w:rsidRPr="00392CCA">
                <w:rPr>
                  <w:rFonts w:ascii="Tahoma" w:hAnsi="Tahoma" w:cs="Tahoma"/>
                  <w:color w:val="0000FF"/>
                  <w:sz w:val="17"/>
                  <w:lang w:val="ru-RU" w:eastAsia="ru-RU"/>
                </w:rPr>
                <w:t>8.5. ДЖЕРЕЛА І ПОРЯДОК ФІНАНСУВАННЯ КАПІТАЛЬНИХ ВКЛАДЕНЬ</w:t>
              </w:r>
            </w:hyperlink>
            <w:r w:rsidRPr="00392CCA">
              <w:rPr>
                <w:rFonts w:ascii="Verdana" w:hAnsi="Verdana"/>
                <w:color w:val="000000"/>
                <w:sz w:val="17"/>
                <w:szCs w:val="17"/>
                <w:lang w:val="ru-RU" w:eastAsia="ru-RU"/>
              </w:rPr>
              <w:br/>
            </w:r>
            <w:hyperlink r:id="rId104" w:anchor="16709" w:history="1">
              <w:r w:rsidRPr="00392CCA">
                <w:rPr>
                  <w:rFonts w:ascii="Tahoma" w:hAnsi="Tahoma" w:cs="Tahoma"/>
                  <w:color w:val="0000FF"/>
                  <w:sz w:val="17"/>
                  <w:lang w:val="ru-RU" w:eastAsia="ru-RU"/>
                </w:rPr>
                <w:t>8.6. ФІНАНСУВАННЯ РЕМОНТУ ОСНОВНИХ ЗАСОБІВ</w:t>
              </w:r>
            </w:hyperlink>
            <w:r w:rsidRPr="00392CCA">
              <w:rPr>
                <w:rFonts w:ascii="Verdana" w:hAnsi="Verdana"/>
                <w:color w:val="000000"/>
                <w:sz w:val="17"/>
                <w:szCs w:val="17"/>
                <w:lang w:val="ru-RU" w:eastAsia="ru-RU"/>
              </w:rPr>
              <w:br/>
            </w:r>
            <w:hyperlink r:id="rId105" w:anchor="22247" w:history="1">
              <w:r w:rsidRPr="00392CCA">
                <w:rPr>
                  <w:rFonts w:ascii="Tahoma" w:hAnsi="Tahoma" w:cs="Tahoma"/>
                  <w:color w:val="0000FF"/>
                  <w:sz w:val="17"/>
                  <w:lang w:val="ru-RU" w:eastAsia="ru-RU"/>
                </w:rPr>
                <w:t>ТЕСТИ ДО РОЗДІЛУ 8</w:t>
              </w:r>
            </w:hyperlink>
            <w:r w:rsidRPr="00392CCA">
              <w:rPr>
                <w:rFonts w:ascii="Verdana" w:hAnsi="Verdana"/>
                <w:color w:val="000000"/>
                <w:sz w:val="17"/>
                <w:szCs w:val="17"/>
                <w:lang w:val="ru-RU" w:eastAsia="ru-RU"/>
              </w:rPr>
              <w:br/>
            </w:r>
            <w:hyperlink r:id="rId106" w:anchor="1319" w:history="1">
              <w:r w:rsidRPr="00392CCA">
                <w:rPr>
                  <w:rFonts w:ascii="Tahoma" w:hAnsi="Tahoma" w:cs="Tahoma"/>
                  <w:b/>
                  <w:bCs/>
                  <w:color w:val="0000CC"/>
                  <w:sz w:val="17"/>
                  <w:lang w:val="ru-RU" w:eastAsia="ru-RU"/>
                </w:rPr>
                <w:t xml:space="preserve">РОЗДІЛ 9. ОЦІНКА ФІНАНСОВОГО СТАНУ </w:t>
              </w:r>
              <w:proofErr w:type="gramStart"/>
              <w:r w:rsidRPr="00392CCA">
                <w:rPr>
                  <w:rFonts w:ascii="Tahoma" w:hAnsi="Tahoma" w:cs="Tahoma"/>
                  <w:b/>
                  <w:bCs/>
                  <w:color w:val="0000CC"/>
                  <w:sz w:val="17"/>
                  <w:lang w:val="ru-RU" w:eastAsia="ru-RU"/>
                </w:rPr>
                <w:t>П</w:t>
              </w:r>
              <w:proofErr w:type="gramEnd"/>
              <w:r w:rsidRPr="00392CCA">
                <w:rPr>
                  <w:rFonts w:ascii="Tahoma" w:hAnsi="Tahoma" w:cs="Tahoma"/>
                  <w:b/>
                  <w:bCs/>
                  <w:color w:val="0000CC"/>
                  <w:sz w:val="17"/>
                  <w:lang w:val="ru-RU" w:eastAsia="ru-RU"/>
                </w:rPr>
                <w:t>ІДПРИЄМСТВА</w:t>
              </w:r>
            </w:hyperlink>
            <w:r w:rsidRPr="00392CCA">
              <w:rPr>
                <w:rFonts w:ascii="Verdana" w:hAnsi="Verdana"/>
                <w:color w:val="000000"/>
                <w:sz w:val="17"/>
                <w:szCs w:val="17"/>
                <w:lang w:val="ru-RU" w:eastAsia="ru-RU"/>
              </w:rPr>
              <w:br/>
            </w:r>
            <w:hyperlink r:id="rId107" w:anchor="1802" w:history="1">
              <w:r w:rsidRPr="00392CCA">
                <w:rPr>
                  <w:rFonts w:ascii="Tahoma" w:hAnsi="Tahoma" w:cs="Tahoma"/>
                  <w:color w:val="0000FF"/>
                  <w:sz w:val="17"/>
                  <w:lang w:val="ru-RU" w:eastAsia="ru-RU"/>
                </w:rPr>
                <w:t xml:space="preserve">9.1. ОЦІНКА ФІНАНСОВОГО СТАНУ </w:t>
              </w:r>
              <w:proofErr w:type="gramStart"/>
              <w:r w:rsidRPr="00392CCA">
                <w:rPr>
                  <w:rFonts w:ascii="Tahoma" w:hAnsi="Tahoma" w:cs="Tahoma"/>
                  <w:color w:val="0000FF"/>
                  <w:sz w:val="17"/>
                  <w:lang w:val="ru-RU" w:eastAsia="ru-RU"/>
                </w:rPr>
                <w:t>П</w:t>
              </w:r>
              <w:proofErr w:type="gramEnd"/>
              <w:r w:rsidRPr="00392CCA">
                <w:rPr>
                  <w:rFonts w:ascii="Tahoma" w:hAnsi="Tahoma" w:cs="Tahoma"/>
                  <w:color w:val="0000FF"/>
                  <w:sz w:val="17"/>
                  <w:lang w:val="ru-RU" w:eastAsia="ru-RU"/>
                </w:rPr>
                <w:t xml:space="preserve">ІДПРИЄМСТВА, </w:t>
              </w:r>
              <w:proofErr w:type="spellStart"/>
              <w:r w:rsidRPr="00392CCA">
                <w:rPr>
                  <w:rFonts w:ascii="Tahoma" w:hAnsi="Tahoma" w:cs="Tahoma"/>
                  <w:color w:val="0000FF"/>
                  <w:sz w:val="17"/>
                  <w:lang w:val="ru-RU" w:eastAsia="ru-RU"/>
                </w:rPr>
                <w:t>її</w:t>
              </w:r>
              <w:proofErr w:type="spellEnd"/>
              <w:r w:rsidRPr="00392CCA">
                <w:rPr>
                  <w:rFonts w:ascii="Tahoma" w:hAnsi="Tahoma" w:cs="Tahoma"/>
                  <w:color w:val="0000FF"/>
                  <w:sz w:val="17"/>
                  <w:lang w:val="ru-RU" w:eastAsia="ru-RU"/>
                </w:rPr>
                <w:t xml:space="preserve"> НЕОБХІДНІСТЬ І ЗНАЧЕННЯ</w:t>
              </w:r>
            </w:hyperlink>
            <w:r w:rsidRPr="00392CCA">
              <w:rPr>
                <w:rFonts w:ascii="Verdana" w:hAnsi="Verdana"/>
                <w:color w:val="000000"/>
                <w:sz w:val="17"/>
                <w:szCs w:val="17"/>
                <w:lang w:val="ru-RU" w:eastAsia="ru-RU"/>
              </w:rPr>
              <w:br/>
            </w:r>
            <w:hyperlink r:id="rId108" w:anchor="16023" w:history="1">
              <w:r w:rsidRPr="00392CCA">
                <w:rPr>
                  <w:rFonts w:ascii="Tahoma" w:hAnsi="Tahoma" w:cs="Tahoma"/>
                  <w:color w:val="0000FF"/>
                  <w:sz w:val="17"/>
                  <w:lang w:val="ru-RU" w:eastAsia="ru-RU"/>
                </w:rPr>
                <w:t xml:space="preserve">9.2. ІНФОРМАЦІЙНЕ ЗАБЕЗПЕЧЕННЯ ОЦІНКИ ФІНАНСОВОГО СТАНУ </w:t>
              </w:r>
              <w:proofErr w:type="gramStart"/>
              <w:r w:rsidRPr="00392CCA">
                <w:rPr>
                  <w:rFonts w:ascii="Tahoma" w:hAnsi="Tahoma" w:cs="Tahoma"/>
                  <w:color w:val="0000FF"/>
                  <w:sz w:val="17"/>
                  <w:lang w:val="ru-RU" w:eastAsia="ru-RU"/>
                </w:rPr>
                <w:t>П</w:t>
              </w:r>
              <w:proofErr w:type="gramEnd"/>
              <w:r w:rsidRPr="00392CCA">
                <w:rPr>
                  <w:rFonts w:ascii="Tahoma" w:hAnsi="Tahoma" w:cs="Tahoma"/>
                  <w:color w:val="0000FF"/>
                  <w:sz w:val="17"/>
                  <w:lang w:val="ru-RU" w:eastAsia="ru-RU"/>
                </w:rPr>
                <w:t>ІДПРИЄМСТВ</w:t>
              </w:r>
            </w:hyperlink>
            <w:r w:rsidRPr="00392CCA">
              <w:rPr>
                <w:rFonts w:ascii="Verdana" w:hAnsi="Verdana"/>
                <w:color w:val="000000"/>
                <w:sz w:val="17"/>
                <w:szCs w:val="17"/>
                <w:lang w:val="ru-RU" w:eastAsia="ru-RU"/>
              </w:rPr>
              <w:br/>
            </w:r>
            <w:hyperlink r:id="rId109" w:anchor="1317" w:history="1">
              <w:r w:rsidRPr="00392CCA">
                <w:rPr>
                  <w:rFonts w:ascii="Tahoma" w:hAnsi="Tahoma" w:cs="Tahoma"/>
                  <w:color w:val="0000FF"/>
                  <w:sz w:val="17"/>
                  <w:lang w:val="ru-RU" w:eastAsia="ru-RU"/>
                </w:rPr>
                <w:t xml:space="preserve">9.3. ПОКАЗНИКИ ФІНАНСОВОГО СТАНУ </w:t>
              </w:r>
              <w:proofErr w:type="gramStart"/>
              <w:r w:rsidRPr="00392CCA">
                <w:rPr>
                  <w:rFonts w:ascii="Tahoma" w:hAnsi="Tahoma" w:cs="Tahoma"/>
                  <w:color w:val="0000FF"/>
                  <w:sz w:val="17"/>
                  <w:lang w:val="ru-RU" w:eastAsia="ru-RU"/>
                </w:rPr>
                <w:t>П</w:t>
              </w:r>
              <w:proofErr w:type="gramEnd"/>
              <w:r w:rsidRPr="00392CCA">
                <w:rPr>
                  <w:rFonts w:ascii="Tahoma" w:hAnsi="Tahoma" w:cs="Tahoma"/>
                  <w:color w:val="0000FF"/>
                  <w:sz w:val="17"/>
                  <w:lang w:val="ru-RU" w:eastAsia="ru-RU"/>
                </w:rPr>
                <w:t>ІДПРИЄМСТВА</w:t>
              </w:r>
            </w:hyperlink>
            <w:r w:rsidRPr="00392CCA">
              <w:rPr>
                <w:rFonts w:ascii="Verdana" w:hAnsi="Verdana"/>
                <w:color w:val="000000"/>
                <w:sz w:val="17"/>
                <w:szCs w:val="17"/>
                <w:lang w:val="ru-RU" w:eastAsia="ru-RU"/>
              </w:rPr>
              <w:br/>
            </w:r>
            <w:hyperlink r:id="rId110" w:anchor="10723" w:history="1">
              <w:r w:rsidRPr="00392CCA">
                <w:rPr>
                  <w:rFonts w:ascii="Tahoma" w:hAnsi="Tahoma" w:cs="Tahoma"/>
                  <w:color w:val="0000FF"/>
                  <w:sz w:val="17"/>
                  <w:lang w:val="ru-RU" w:eastAsia="ru-RU"/>
                </w:rPr>
                <w:t xml:space="preserve">9.4. ОЦІНКА ЛІКВІДНОСТІ ТА ПЛАТОСПРОМОЖНОСТІ </w:t>
              </w:r>
              <w:proofErr w:type="gramStart"/>
              <w:r w:rsidRPr="00392CCA">
                <w:rPr>
                  <w:rFonts w:ascii="Tahoma" w:hAnsi="Tahoma" w:cs="Tahoma"/>
                  <w:color w:val="0000FF"/>
                  <w:sz w:val="17"/>
                  <w:lang w:val="ru-RU" w:eastAsia="ru-RU"/>
                </w:rPr>
                <w:t>П</w:t>
              </w:r>
              <w:proofErr w:type="gramEnd"/>
              <w:r w:rsidRPr="00392CCA">
                <w:rPr>
                  <w:rFonts w:ascii="Tahoma" w:hAnsi="Tahoma" w:cs="Tahoma"/>
                  <w:color w:val="0000FF"/>
                  <w:sz w:val="17"/>
                  <w:lang w:val="ru-RU" w:eastAsia="ru-RU"/>
                </w:rPr>
                <w:t>ІДПРИЄМСТВА</w:t>
              </w:r>
            </w:hyperlink>
            <w:r w:rsidRPr="00392CCA">
              <w:rPr>
                <w:rFonts w:ascii="Verdana" w:hAnsi="Verdana"/>
                <w:color w:val="000000"/>
                <w:sz w:val="17"/>
                <w:szCs w:val="17"/>
                <w:lang w:val="ru-RU" w:eastAsia="ru-RU"/>
              </w:rPr>
              <w:br/>
            </w:r>
            <w:hyperlink r:id="rId111" w:anchor="17660" w:history="1">
              <w:r w:rsidRPr="00392CCA">
                <w:rPr>
                  <w:rFonts w:ascii="Tahoma" w:hAnsi="Tahoma" w:cs="Tahoma"/>
                  <w:color w:val="0000FF"/>
                  <w:sz w:val="17"/>
                  <w:lang w:val="ru-RU" w:eastAsia="ru-RU"/>
                </w:rPr>
                <w:t xml:space="preserve">9.5. ОЦІНКА ФІНАНСОВОЇ </w:t>
              </w:r>
              <w:proofErr w:type="gramStart"/>
              <w:r w:rsidRPr="00392CCA">
                <w:rPr>
                  <w:rFonts w:ascii="Tahoma" w:hAnsi="Tahoma" w:cs="Tahoma"/>
                  <w:color w:val="0000FF"/>
                  <w:sz w:val="17"/>
                  <w:lang w:val="ru-RU" w:eastAsia="ru-RU"/>
                </w:rPr>
                <w:t>СТ</w:t>
              </w:r>
              <w:proofErr w:type="gramEnd"/>
              <w:r w:rsidRPr="00392CCA">
                <w:rPr>
                  <w:rFonts w:ascii="Tahoma" w:hAnsi="Tahoma" w:cs="Tahoma"/>
                  <w:color w:val="0000FF"/>
                  <w:sz w:val="17"/>
                  <w:lang w:val="ru-RU" w:eastAsia="ru-RU"/>
                </w:rPr>
                <w:t>ІЙКОСТІ ПІДПРИЄМСТВА</w:t>
              </w:r>
            </w:hyperlink>
            <w:r w:rsidRPr="00392CCA">
              <w:rPr>
                <w:rFonts w:ascii="Verdana" w:hAnsi="Verdana"/>
                <w:color w:val="000000"/>
                <w:sz w:val="17"/>
                <w:szCs w:val="17"/>
                <w:lang w:val="ru-RU" w:eastAsia="ru-RU"/>
              </w:rPr>
              <w:br/>
            </w:r>
            <w:hyperlink r:id="rId112" w:anchor="22096" w:history="1">
              <w:r w:rsidRPr="00392CCA">
                <w:rPr>
                  <w:rFonts w:ascii="Tahoma" w:hAnsi="Tahoma" w:cs="Tahoma"/>
                  <w:color w:val="0000FF"/>
                  <w:sz w:val="17"/>
                  <w:lang w:val="ru-RU" w:eastAsia="ru-RU"/>
                </w:rPr>
                <w:t xml:space="preserve">9.6. КОМПЛЕКСНА ОЦІНКА ФІНАНСОВОГО СТАНУ </w:t>
              </w:r>
              <w:proofErr w:type="gramStart"/>
              <w:r w:rsidRPr="00392CCA">
                <w:rPr>
                  <w:rFonts w:ascii="Tahoma" w:hAnsi="Tahoma" w:cs="Tahoma"/>
                  <w:color w:val="0000FF"/>
                  <w:sz w:val="17"/>
                  <w:lang w:val="ru-RU" w:eastAsia="ru-RU"/>
                </w:rPr>
                <w:t>П</w:t>
              </w:r>
              <w:proofErr w:type="gramEnd"/>
              <w:r w:rsidRPr="00392CCA">
                <w:rPr>
                  <w:rFonts w:ascii="Tahoma" w:hAnsi="Tahoma" w:cs="Tahoma"/>
                  <w:color w:val="0000FF"/>
                  <w:sz w:val="17"/>
                  <w:lang w:val="ru-RU" w:eastAsia="ru-RU"/>
                </w:rPr>
                <w:t>ІДПРИЄМСТВА</w:t>
              </w:r>
            </w:hyperlink>
            <w:r w:rsidRPr="00392CCA">
              <w:rPr>
                <w:rFonts w:ascii="Verdana" w:hAnsi="Verdana"/>
                <w:color w:val="000000"/>
                <w:sz w:val="17"/>
                <w:szCs w:val="17"/>
                <w:lang w:val="ru-RU" w:eastAsia="ru-RU"/>
              </w:rPr>
              <w:br/>
            </w:r>
            <w:hyperlink r:id="rId113" w:anchor="1289" w:history="1">
              <w:r w:rsidRPr="00392CCA">
                <w:rPr>
                  <w:rFonts w:ascii="Tahoma" w:hAnsi="Tahoma" w:cs="Tahoma"/>
                  <w:color w:val="0000FF"/>
                  <w:sz w:val="17"/>
                  <w:lang w:val="ru-RU" w:eastAsia="ru-RU"/>
                </w:rPr>
                <w:t>ТЕСТИ ДО РОЗДІЛУ 9</w:t>
              </w:r>
            </w:hyperlink>
            <w:r w:rsidRPr="00392CCA">
              <w:rPr>
                <w:rFonts w:ascii="Verdana" w:hAnsi="Verdana"/>
                <w:color w:val="000000"/>
                <w:sz w:val="17"/>
                <w:szCs w:val="17"/>
                <w:lang w:val="ru-RU" w:eastAsia="ru-RU"/>
              </w:rPr>
              <w:br/>
            </w:r>
            <w:hyperlink r:id="rId114" w:anchor="14629" w:history="1">
              <w:r w:rsidRPr="00392CCA">
                <w:rPr>
                  <w:rFonts w:ascii="Tahoma" w:hAnsi="Tahoma" w:cs="Tahoma"/>
                  <w:b/>
                  <w:bCs/>
                  <w:color w:val="0000CC"/>
                  <w:sz w:val="17"/>
                  <w:lang w:val="ru-RU" w:eastAsia="ru-RU"/>
                </w:rPr>
                <w:t xml:space="preserve">РОЗДІЛ 10. ФІНАНСОВЕ ПЛАНУВАННЯ НА </w:t>
              </w:r>
              <w:proofErr w:type="gramStart"/>
              <w:r w:rsidRPr="00392CCA">
                <w:rPr>
                  <w:rFonts w:ascii="Tahoma" w:hAnsi="Tahoma" w:cs="Tahoma"/>
                  <w:b/>
                  <w:bCs/>
                  <w:color w:val="0000CC"/>
                  <w:sz w:val="17"/>
                  <w:lang w:val="ru-RU" w:eastAsia="ru-RU"/>
                </w:rPr>
                <w:t>П</w:t>
              </w:r>
              <w:proofErr w:type="gramEnd"/>
              <w:r w:rsidRPr="00392CCA">
                <w:rPr>
                  <w:rFonts w:ascii="Tahoma" w:hAnsi="Tahoma" w:cs="Tahoma"/>
                  <w:b/>
                  <w:bCs/>
                  <w:color w:val="0000CC"/>
                  <w:sz w:val="17"/>
                  <w:lang w:val="ru-RU" w:eastAsia="ru-RU"/>
                </w:rPr>
                <w:t>ІДПРИЄМСТВАХ</w:t>
              </w:r>
            </w:hyperlink>
            <w:r w:rsidRPr="00392CCA">
              <w:rPr>
                <w:rFonts w:ascii="Verdana" w:hAnsi="Verdana"/>
                <w:color w:val="000000"/>
                <w:sz w:val="17"/>
                <w:szCs w:val="17"/>
                <w:lang w:val="ru-RU" w:eastAsia="ru-RU"/>
              </w:rPr>
              <w:br/>
            </w:r>
            <w:hyperlink r:id="rId115" w:anchor="14972" w:history="1">
              <w:r w:rsidRPr="00392CCA">
                <w:rPr>
                  <w:rFonts w:ascii="Tahoma" w:hAnsi="Tahoma" w:cs="Tahoma"/>
                  <w:color w:val="0000FF"/>
                  <w:sz w:val="17"/>
                  <w:lang w:val="ru-RU" w:eastAsia="ru-RU"/>
                </w:rPr>
                <w:t xml:space="preserve">10.1. ФІНАНСОВА СТРАТЕГІЯ </w:t>
              </w:r>
              <w:proofErr w:type="gramStart"/>
              <w:r w:rsidRPr="00392CCA">
                <w:rPr>
                  <w:rFonts w:ascii="Tahoma" w:hAnsi="Tahoma" w:cs="Tahoma"/>
                  <w:color w:val="0000FF"/>
                  <w:sz w:val="17"/>
                  <w:lang w:val="ru-RU" w:eastAsia="ru-RU"/>
                </w:rPr>
                <w:t>П</w:t>
              </w:r>
              <w:proofErr w:type="gramEnd"/>
              <w:r w:rsidRPr="00392CCA">
                <w:rPr>
                  <w:rFonts w:ascii="Tahoma" w:hAnsi="Tahoma" w:cs="Tahoma"/>
                  <w:color w:val="0000FF"/>
                  <w:sz w:val="17"/>
                  <w:lang w:val="ru-RU" w:eastAsia="ru-RU"/>
                </w:rPr>
                <w:t>ІДПРИЄМСТВ</w:t>
              </w:r>
            </w:hyperlink>
            <w:r w:rsidRPr="00392CCA">
              <w:rPr>
                <w:rFonts w:ascii="Verdana" w:hAnsi="Verdana"/>
                <w:color w:val="000000"/>
                <w:sz w:val="17"/>
                <w:szCs w:val="17"/>
                <w:lang w:val="ru-RU" w:eastAsia="ru-RU"/>
              </w:rPr>
              <w:br/>
            </w:r>
            <w:hyperlink r:id="rId116" w:anchor="1325" w:history="1">
              <w:r w:rsidRPr="00392CCA">
                <w:rPr>
                  <w:rFonts w:ascii="Tahoma" w:hAnsi="Tahoma" w:cs="Tahoma"/>
                  <w:color w:val="0000FF"/>
                  <w:sz w:val="17"/>
                  <w:lang w:val="ru-RU" w:eastAsia="ru-RU"/>
                </w:rPr>
                <w:t>10.2. ЗМІ</w:t>
              </w:r>
              <w:proofErr w:type="gramStart"/>
              <w:r w:rsidRPr="00392CCA">
                <w:rPr>
                  <w:rFonts w:ascii="Tahoma" w:hAnsi="Tahoma" w:cs="Tahoma"/>
                  <w:color w:val="0000FF"/>
                  <w:sz w:val="17"/>
                  <w:lang w:val="ru-RU" w:eastAsia="ru-RU"/>
                </w:rPr>
                <w:t>СТ</w:t>
              </w:r>
              <w:proofErr w:type="gramEnd"/>
              <w:r w:rsidRPr="00392CCA">
                <w:rPr>
                  <w:rFonts w:ascii="Tahoma" w:hAnsi="Tahoma" w:cs="Tahoma"/>
                  <w:color w:val="0000FF"/>
                  <w:sz w:val="17"/>
                  <w:lang w:val="ru-RU" w:eastAsia="ru-RU"/>
                </w:rPr>
                <w:t>, ЗАВДАННЯ ТА МЕТОДИ ФІНАНСОВОГО ПЛАНУВАННЯ</w:t>
              </w:r>
            </w:hyperlink>
            <w:r w:rsidRPr="00392CCA">
              <w:rPr>
                <w:rFonts w:ascii="Verdana" w:hAnsi="Verdana"/>
                <w:color w:val="000000"/>
                <w:sz w:val="17"/>
                <w:szCs w:val="17"/>
                <w:lang w:val="ru-RU" w:eastAsia="ru-RU"/>
              </w:rPr>
              <w:br/>
            </w:r>
            <w:hyperlink r:id="rId117" w:anchor="8515" w:history="1">
              <w:r w:rsidRPr="00392CCA">
                <w:rPr>
                  <w:rFonts w:ascii="Tahoma" w:hAnsi="Tahoma" w:cs="Tahoma"/>
                  <w:color w:val="0000FF"/>
                  <w:sz w:val="17"/>
                  <w:lang w:val="ru-RU" w:eastAsia="ru-RU"/>
                </w:rPr>
                <w:t>10.3. ЗМІ</w:t>
              </w:r>
              <w:proofErr w:type="gramStart"/>
              <w:r w:rsidRPr="00392CCA">
                <w:rPr>
                  <w:rFonts w:ascii="Tahoma" w:hAnsi="Tahoma" w:cs="Tahoma"/>
                  <w:color w:val="0000FF"/>
                  <w:sz w:val="17"/>
                  <w:lang w:val="ru-RU" w:eastAsia="ru-RU"/>
                </w:rPr>
                <w:t>СТ</w:t>
              </w:r>
              <w:proofErr w:type="gramEnd"/>
              <w:r w:rsidRPr="00392CCA">
                <w:rPr>
                  <w:rFonts w:ascii="Tahoma" w:hAnsi="Tahoma" w:cs="Tahoma"/>
                  <w:color w:val="0000FF"/>
                  <w:sz w:val="17"/>
                  <w:lang w:val="ru-RU" w:eastAsia="ru-RU"/>
                </w:rPr>
                <w:t xml:space="preserve"> ФІНАНСОВОГО ПЛАНУ ТА ПОРЯДОК ЙОГО СКЛАДАННЯ</w:t>
              </w:r>
            </w:hyperlink>
            <w:r w:rsidRPr="00392CCA">
              <w:rPr>
                <w:rFonts w:ascii="Verdana" w:hAnsi="Verdana"/>
                <w:color w:val="000000"/>
                <w:sz w:val="17"/>
                <w:szCs w:val="17"/>
                <w:lang w:val="ru-RU" w:eastAsia="ru-RU"/>
              </w:rPr>
              <w:br/>
            </w:r>
            <w:hyperlink r:id="rId118" w:anchor="15102" w:history="1">
              <w:r w:rsidRPr="00392CCA">
                <w:rPr>
                  <w:rFonts w:ascii="Tahoma" w:hAnsi="Tahoma" w:cs="Tahoma"/>
                  <w:color w:val="0000FF"/>
                  <w:sz w:val="17"/>
                  <w:lang w:val="ru-RU" w:eastAsia="ru-RU"/>
                </w:rPr>
                <w:t>10.4. ЗМІ</w:t>
              </w:r>
              <w:proofErr w:type="gramStart"/>
              <w:r w:rsidRPr="00392CCA">
                <w:rPr>
                  <w:rFonts w:ascii="Tahoma" w:hAnsi="Tahoma" w:cs="Tahoma"/>
                  <w:color w:val="0000FF"/>
                  <w:sz w:val="17"/>
                  <w:lang w:val="ru-RU" w:eastAsia="ru-RU"/>
                </w:rPr>
                <w:t>СТ</w:t>
              </w:r>
              <w:proofErr w:type="gramEnd"/>
              <w:r w:rsidRPr="00392CCA">
                <w:rPr>
                  <w:rFonts w:ascii="Tahoma" w:hAnsi="Tahoma" w:cs="Tahoma"/>
                  <w:color w:val="0000FF"/>
                  <w:sz w:val="17"/>
                  <w:lang w:val="ru-RU" w:eastAsia="ru-RU"/>
                </w:rPr>
                <w:t xml:space="preserve"> І ЗНАЧЕННЯ ОПЕРАТИВНОГО ФІНАНСОВОГО ПЛАНУ</w:t>
              </w:r>
            </w:hyperlink>
            <w:r w:rsidRPr="00392CCA">
              <w:rPr>
                <w:rFonts w:ascii="Verdana" w:hAnsi="Verdana"/>
                <w:color w:val="000000"/>
                <w:sz w:val="17"/>
                <w:szCs w:val="17"/>
                <w:lang w:val="ru-RU" w:eastAsia="ru-RU"/>
              </w:rPr>
              <w:br/>
            </w:r>
            <w:hyperlink r:id="rId119" w:anchor="21087" w:history="1">
              <w:r w:rsidRPr="00392CCA">
                <w:rPr>
                  <w:rFonts w:ascii="Tahoma" w:hAnsi="Tahoma" w:cs="Tahoma"/>
                  <w:color w:val="0000FF"/>
                  <w:sz w:val="17"/>
                  <w:lang w:val="ru-RU" w:eastAsia="ru-RU"/>
                </w:rPr>
                <w:t>ТЕСТИ ДО РОЗДІЛУ10</w:t>
              </w:r>
            </w:hyperlink>
            <w:r w:rsidRPr="00392CCA">
              <w:rPr>
                <w:rFonts w:ascii="Verdana" w:hAnsi="Verdana"/>
                <w:color w:val="000000"/>
                <w:sz w:val="17"/>
                <w:szCs w:val="17"/>
                <w:lang w:val="ru-RU" w:eastAsia="ru-RU"/>
              </w:rPr>
              <w:br/>
            </w:r>
            <w:hyperlink r:id="rId120" w:anchor="22758" w:history="1">
              <w:r w:rsidRPr="00392CCA">
                <w:rPr>
                  <w:rFonts w:ascii="Tahoma" w:hAnsi="Tahoma" w:cs="Tahoma"/>
                  <w:b/>
                  <w:bCs/>
                  <w:color w:val="0000CC"/>
                  <w:sz w:val="17"/>
                  <w:lang w:val="ru-RU" w:eastAsia="ru-RU"/>
                </w:rPr>
                <w:t xml:space="preserve">РОЗДІЛ 11. ФІНАНСОВА САНАЦІЯ ТА БАНКРУТСТВО </w:t>
              </w:r>
              <w:proofErr w:type="gramStart"/>
              <w:r w:rsidRPr="00392CCA">
                <w:rPr>
                  <w:rFonts w:ascii="Tahoma" w:hAnsi="Tahoma" w:cs="Tahoma"/>
                  <w:b/>
                  <w:bCs/>
                  <w:color w:val="0000CC"/>
                  <w:sz w:val="17"/>
                  <w:lang w:val="ru-RU" w:eastAsia="ru-RU"/>
                </w:rPr>
                <w:t>П</w:t>
              </w:r>
              <w:proofErr w:type="gramEnd"/>
              <w:r w:rsidRPr="00392CCA">
                <w:rPr>
                  <w:rFonts w:ascii="Tahoma" w:hAnsi="Tahoma" w:cs="Tahoma"/>
                  <w:b/>
                  <w:bCs/>
                  <w:color w:val="0000CC"/>
                  <w:sz w:val="17"/>
                  <w:lang w:val="ru-RU" w:eastAsia="ru-RU"/>
                </w:rPr>
                <w:t>ІДПРИЄМСТВ</w:t>
              </w:r>
            </w:hyperlink>
            <w:r w:rsidRPr="00392CCA">
              <w:rPr>
                <w:rFonts w:ascii="Verdana" w:hAnsi="Verdana"/>
                <w:color w:val="000000"/>
                <w:sz w:val="17"/>
                <w:szCs w:val="17"/>
                <w:lang w:val="ru-RU" w:eastAsia="ru-RU"/>
              </w:rPr>
              <w:br/>
            </w:r>
            <w:hyperlink r:id="rId121" w:anchor="23819" w:history="1">
              <w:r w:rsidRPr="00392CCA">
                <w:rPr>
                  <w:rFonts w:ascii="Tahoma" w:hAnsi="Tahoma" w:cs="Tahoma"/>
                  <w:color w:val="0000FF"/>
                  <w:sz w:val="17"/>
                  <w:lang w:val="ru-RU" w:eastAsia="ru-RU"/>
                </w:rPr>
                <w:t xml:space="preserve">11.1. ФІНАНСОВА САНАЦІЯ </w:t>
              </w:r>
              <w:proofErr w:type="gramStart"/>
              <w:r w:rsidRPr="00392CCA">
                <w:rPr>
                  <w:rFonts w:ascii="Tahoma" w:hAnsi="Tahoma" w:cs="Tahoma"/>
                  <w:color w:val="0000FF"/>
                  <w:sz w:val="17"/>
                  <w:lang w:val="ru-RU" w:eastAsia="ru-RU"/>
                </w:rPr>
                <w:t>П</w:t>
              </w:r>
              <w:proofErr w:type="gramEnd"/>
              <w:r w:rsidRPr="00392CCA">
                <w:rPr>
                  <w:rFonts w:ascii="Tahoma" w:hAnsi="Tahoma" w:cs="Tahoma"/>
                  <w:color w:val="0000FF"/>
                  <w:sz w:val="17"/>
                  <w:lang w:val="ru-RU" w:eastAsia="ru-RU"/>
                </w:rPr>
                <w:t>ІДПРИЄМСТВА, ЇЇ ЕКОНОМІЧНИЙ ЗМІСТ ТА ПОРЯДОК ПРОВЕДЕННЯ</w:t>
              </w:r>
            </w:hyperlink>
            <w:r w:rsidRPr="00392CCA">
              <w:rPr>
                <w:rFonts w:ascii="Verdana" w:hAnsi="Verdana"/>
                <w:color w:val="000000"/>
                <w:sz w:val="17"/>
                <w:szCs w:val="17"/>
                <w:lang w:val="ru-RU" w:eastAsia="ru-RU"/>
              </w:rPr>
              <w:br/>
            </w:r>
            <w:hyperlink r:id="rId122" w:anchor="23931" w:history="1">
              <w:r w:rsidRPr="00392CCA">
                <w:rPr>
                  <w:rFonts w:ascii="Tahoma" w:hAnsi="Tahoma" w:cs="Tahoma"/>
                  <w:color w:val="0066FF"/>
                  <w:sz w:val="17"/>
                  <w:lang w:val="ru-RU" w:eastAsia="ru-RU"/>
                </w:rPr>
                <w:t xml:space="preserve">11.1.1. ФІНАНСОВА КРИЗА НА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ІДПРИЄМСТВІ: СИМПТОМИ ТА ФАКТОРИ, ЩО ЇЇ СПРИЧИНЯЮТЬ</w:t>
              </w:r>
            </w:hyperlink>
            <w:r w:rsidRPr="00392CCA">
              <w:rPr>
                <w:rFonts w:ascii="Verdana" w:hAnsi="Verdana"/>
                <w:color w:val="000000"/>
                <w:sz w:val="17"/>
                <w:szCs w:val="17"/>
                <w:lang w:val="ru-RU" w:eastAsia="ru-RU"/>
              </w:rPr>
              <w:br/>
            </w:r>
            <w:hyperlink r:id="rId123" w:anchor="1318" w:history="1">
              <w:r w:rsidRPr="00392CCA">
                <w:rPr>
                  <w:rFonts w:ascii="Tahoma" w:hAnsi="Tahoma" w:cs="Tahoma"/>
                  <w:color w:val="0066FF"/>
                  <w:sz w:val="17"/>
                  <w:lang w:val="ru-RU" w:eastAsia="ru-RU"/>
                </w:rPr>
                <w:t xml:space="preserve">11.1.2. ЕКОНОМІЧНА СУТНІСТЬ САНАЦІЇ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w:t>
              </w:r>
            </w:hyperlink>
            <w:r w:rsidRPr="00392CCA">
              <w:rPr>
                <w:rFonts w:ascii="Verdana" w:hAnsi="Verdana"/>
                <w:color w:val="000000"/>
                <w:sz w:val="17"/>
                <w:szCs w:val="17"/>
                <w:lang w:val="ru-RU" w:eastAsia="ru-RU"/>
              </w:rPr>
              <w:br/>
            </w:r>
            <w:hyperlink r:id="rId124" w:anchor="8037" w:history="1">
              <w:r w:rsidRPr="00392CCA">
                <w:rPr>
                  <w:rFonts w:ascii="Tahoma" w:hAnsi="Tahoma" w:cs="Tahoma"/>
                  <w:color w:val="0066FF"/>
                  <w:sz w:val="17"/>
                  <w:lang w:val="ru-RU" w:eastAsia="ru-RU"/>
                </w:rPr>
                <w:t xml:space="preserve">11.1.3. МЕНЕДЖМЕНТ ФІНАНСОВОЇ САНАЦІЇ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ІДПРИЄМСТВА</w:t>
              </w:r>
            </w:hyperlink>
            <w:r w:rsidRPr="00392CCA">
              <w:rPr>
                <w:rFonts w:ascii="Verdana" w:hAnsi="Verdana"/>
                <w:color w:val="000000"/>
                <w:sz w:val="17"/>
                <w:szCs w:val="17"/>
                <w:lang w:val="ru-RU" w:eastAsia="ru-RU"/>
              </w:rPr>
              <w:br/>
            </w:r>
            <w:hyperlink r:id="rId125" w:anchor="11775" w:history="1">
              <w:r w:rsidRPr="00392CCA">
                <w:rPr>
                  <w:rFonts w:ascii="Tahoma" w:hAnsi="Tahoma" w:cs="Tahoma"/>
                  <w:color w:val="0066FF"/>
                  <w:sz w:val="17"/>
                  <w:lang w:val="ru-RU" w:eastAsia="ru-RU"/>
                </w:rPr>
                <w:t xml:space="preserve">11.1.4. ВИПАДКИ, КОЛИ ПРИЙМАЄТЬСЯ </w:t>
              </w:r>
              <w:proofErr w:type="gramStart"/>
              <w:r w:rsidRPr="00392CCA">
                <w:rPr>
                  <w:rFonts w:ascii="Tahoma" w:hAnsi="Tahoma" w:cs="Tahoma"/>
                  <w:color w:val="0066FF"/>
                  <w:sz w:val="17"/>
                  <w:lang w:val="ru-RU" w:eastAsia="ru-RU"/>
                </w:rPr>
                <w:t>Р</w:t>
              </w:r>
              <w:proofErr w:type="gramEnd"/>
              <w:r w:rsidRPr="00392CCA">
                <w:rPr>
                  <w:rFonts w:ascii="Tahoma" w:hAnsi="Tahoma" w:cs="Tahoma"/>
                  <w:color w:val="0066FF"/>
                  <w:sz w:val="17"/>
                  <w:lang w:val="ru-RU" w:eastAsia="ru-RU"/>
                </w:rPr>
                <w:t>ІШЕННЯ ПРО ФІНАНСОВУ САНАЦІЮ ПІДПРИЄМСТВ</w:t>
              </w:r>
            </w:hyperlink>
            <w:r w:rsidRPr="00392CCA">
              <w:rPr>
                <w:rFonts w:ascii="Verdana" w:hAnsi="Verdana"/>
                <w:color w:val="000000"/>
                <w:sz w:val="17"/>
                <w:szCs w:val="17"/>
                <w:lang w:val="ru-RU" w:eastAsia="ru-RU"/>
              </w:rPr>
              <w:br/>
            </w:r>
            <w:hyperlink r:id="rId126" w:anchor="15268" w:history="1">
              <w:r w:rsidRPr="00392CCA">
                <w:rPr>
                  <w:rFonts w:ascii="Tahoma" w:hAnsi="Tahoma" w:cs="Tahoma"/>
                  <w:color w:val="0066FF"/>
                  <w:sz w:val="17"/>
                  <w:lang w:val="ru-RU" w:eastAsia="ru-RU"/>
                </w:rPr>
                <w:t>11.1.5. КЛАСИЧНА МОДЕЛЬ ФІНАНСОВОЇ САНАЦІЇ</w:t>
              </w:r>
            </w:hyperlink>
            <w:r w:rsidRPr="00392CCA">
              <w:rPr>
                <w:rFonts w:ascii="Verdana" w:hAnsi="Verdana"/>
                <w:color w:val="000000"/>
                <w:sz w:val="17"/>
                <w:szCs w:val="17"/>
                <w:lang w:val="ru-RU" w:eastAsia="ru-RU"/>
              </w:rPr>
              <w:br/>
            </w:r>
            <w:hyperlink r:id="rId127" w:anchor="20663" w:history="1">
              <w:r w:rsidRPr="00392CCA">
                <w:rPr>
                  <w:rFonts w:ascii="Tahoma" w:hAnsi="Tahoma" w:cs="Tahoma"/>
                  <w:color w:val="0000FF"/>
                  <w:sz w:val="17"/>
                  <w:lang w:val="ru-RU" w:eastAsia="ru-RU"/>
                </w:rPr>
                <w:t>11.2. САНАЦІЙНИЙ АУДИТ</w:t>
              </w:r>
            </w:hyperlink>
            <w:r w:rsidRPr="00392CCA">
              <w:rPr>
                <w:rFonts w:ascii="Verdana" w:hAnsi="Verdana"/>
                <w:color w:val="000000"/>
                <w:sz w:val="17"/>
                <w:szCs w:val="17"/>
                <w:lang w:val="ru-RU" w:eastAsia="ru-RU"/>
              </w:rPr>
              <w:br/>
            </w:r>
            <w:hyperlink r:id="rId128" w:anchor="20792" w:history="1">
              <w:r w:rsidRPr="00392CCA">
                <w:rPr>
                  <w:rFonts w:ascii="Tahoma" w:hAnsi="Tahoma" w:cs="Tahoma"/>
                  <w:color w:val="0066FF"/>
                  <w:sz w:val="17"/>
                  <w:lang w:val="ru-RU" w:eastAsia="ru-RU"/>
                </w:rPr>
                <w:t>11.2.1. ПЛАН САНАЦІЇ</w:t>
              </w:r>
            </w:hyperlink>
            <w:r w:rsidRPr="00392CCA">
              <w:rPr>
                <w:rFonts w:ascii="Verdana" w:hAnsi="Verdana"/>
                <w:color w:val="000000"/>
                <w:sz w:val="17"/>
                <w:szCs w:val="17"/>
                <w:lang w:val="ru-RU" w:eastAsia="ru-RU"/>
              </w:rPr>
              <w:br/>
            </w:r>
            <w:hyperlink r:id="rId129" w:anchor="1331" w:history="1">
              <w:r w:rsidRPr="00392CCA">
                <w:rPr>
                  <w:rFonts w:ascii="Tahoma" w:hAnsi="Tahoma" w:cs="Tahoma"/>
                  <w:color w:val="0066FF"/>
                  <w:sz w:val="17"/>
                  <w:lang w:val="ru-RU" w:eastAsia="ru-RU"/>
                </w:rPr>
                <w:t>11.2.2. СУТНІСТЬ САНАЦІЙНОГО АУДИТУ ТА ЕТАПИ ЙОГО ПРОВЕДЕННЯ</w:t>
              </w:r>
            </w:hyperlink>
            <w:r w:rsidRPr="00392CCA">
              <w:rPr>
                <w:rFonts w:ascii="Verdana" w:hAnsi="Verdana"/>
                <w:color w:val="000000"/>
                <w:sz w:val="17"/>
                <w:szCs w:val="17"/>
                <w:lang w:val="ru-RU" w:eastAsia="ru-RU"/>
              </w:rPr>
              <w:br/>
            </w:r>
            <w:hyperlink r:id="rId130" w:anchor="12309" w:history="1">
              <w:r w:rsidRPr="00392CCA">
                <w:rPr>
                  <w:rFonts w:ascii="Tahoma" w:hAnsi="Tahoma" w:cs="Tahoma"/>
                  <w:color w:val="0066FF"/>
                  <w:sz w:val="17"/>
                  <w:lang w:val="ru-RU" w:eastAsia="ru-RU"/>
                </w:rPr>
                <w:t>11.2.3. АНАЛІ</w:t>
              </w:r>
              <w:proofErr w:type="gramStart"/>
              <w:r w:rsidRPr="00392CCA">
                <w:rPr>
                  <w:rFonts w:ascii="Tahoma" w:hAnsi="Tahoma" w:cs="Tahoma"/>
                  <w:color w:val="0066FF"/>
                  <w:sz w:val="17"/>
                  <w:lang w:val="ru-RU" w:eastAsia="ru-RU"/>
                </w:rPr>
                <w:t>З</w:t>
              </w:r>
              <w:proofErr w:type="gramEnd"/>
              <w:r w:rsidRPr="00392CCA">
                <w:rPr>
                  <w:rFonts w:ascii="Tahoma" w:hAnsi="Tahoma" w:cs="Tahoma"/>
                  <w:color w:val="0066FF"/>
                  <w:sz w:val="17"/>
                  <w:lang w:val="ru-RU" w:eastAsia="ru-RU"/>
                </w:rPr>
                <w:t xml:space="preserve"> ВИРОБНИЧО-ГОСПОДАРСЬКОЇ ДІЯЛЬНОСТІ ПІДПРИЄМСТВА, ЩО ПЕРЕБУВАЄ В КРИЗІ</w:t>
              </w:r>
            </w:hyperlink>
            <w:r w:rsidRPr="00392CCA">
              <w:rPr>
                <w:rFonts w:ascii="Verdana" w:hAnsi="Verdana"/>
                <w:color w:val="000000"/>
                <w:sz w:val="17"/>
                <w:szCs w:val="17"/>
                <w:lang w:val="ru-RU" w:eastAsia="ru-RU"/>
              </w:rPr>
              <w:br/>
            </w:r>
            <w:hyperlink r:id="rId131" w:anchor="17245" w:history="1">
              <w:r w:rsidRPr="00392CCA">
                <w:rPr>
                  <w:rFonts w:ascii="Tahoma" w:hAnsi="Tahoma" w:cs="Tahoma"/>
                  <w:color w:val="0066FF"/>
                  <w:sz w:val="17"/>
                  <w:lang w:val="ru-RU" w:eastAsia="ru-RU"/>
                </w:rPr>
                <w:t xml:space="preserve">11.2.4. АУДИТ ФІНАНСОВОЇ СФЕРИ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ІДПРИЄМСТВА</w:t>
              </w:r>
            </w:hyperlink>
            <w:r w:rsidRPr="00392CCA">
              <w:rPr>
                <w:rFonts w:ascii="Verdana" w:hAnsi="Verdana"/>
                <w:color w:val="000000"/>
                <w:sz w:val="17"/>
                <w:szCs w:val="17"/>
                <w:lang w:val="ru-RU" w:eastAsia="ru-RU"/>
              </w:rPr>
              <w:br/>
            </w:r>
            <w:hyperlink r:id="rId132" w:anchor="1358" w:history="1">
              <w:r w:rsidRPr="00392CCA">
                <w:rPr>
                  <w:rFonts w:ascii="Tahoma" w:hAnsi="Tahoma" w:cs="Tahoma"/>
                  <w:color w:val="0066FF"/>
                  <w:sz w:val="17"/>
                  <w:lang w:val="ru-RU" w:eastAsia="ru-RU"/>
                </w:rPr>
                <w:t xml:space="preserve">11.2.5. СИТУАЦІЯ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ІДПРИЄМСТВА НА РИНКАХ ФАКТОРІВ ВИРОБНИЦТВА ТА ЗБУТУ ГОТОВОЇ ПРОДУКЦІЇ</w:t>
              </w:r>
            </w:hyperlink>
            <w:r w:rsidRPr="00392CCA">
              <w:rPr>
                <w:rFonts w:ascii="Verdana" w:hAnsi="Verdana"/>
                <w:color w:val="000000"/>
                <w:sz w:val="17"/>
                <w:szCs w:val="17"/>
                <w:lang w:val="ru-RU" w:eastAsia="ru-RU"/>
              </w:rPr>
              <w:br/>
            </w:r>
            <w:hyperlink r:id="rId133" w:anchor="4950" w:history="1">
              <w:r w:rsidRPr="00392CCA">
                <w:rPr>
                  <w:rFonts w:ascii="Tahoma" w:hAnsi="Tahoma" w:cs="Tahoma"/>
                  <w:color w:val="0066FF"/>
                  <w:sz w:val="17"/>
                  <w:lang w:val="ru-RU" w:eastAsia="ru-RU"/>
                </w:rPr>
                <w:t>11.2.6. АНАЛІ</w:t>
              </w:r>
              <w:proofErr w:type="gramStart"/>
              <w:r w:rsidRPr="00392CCA">
                <w:rPr>
                  <w:rFonts w:ascii="Tahoma" w:hAnsi="Tahoma" w:cs="Tahoma"/>
                  <w:color w:val="0066FF"/>
                  <w:sz w:val="17"/>
                  <w:lang w:val="ru-RU" w:eastAsia="ru-RU"/>
                </w:rPr>
                <w:t>З</w:t>
              </w:r>
              <w:proofErr w:type="gramEnd"/>
              <w:r w:rsidRPr="00392CCA">
                <w:rPr>
                  <w:rFonts w:ascii="Tahoma" w:hAnsi="Tahoma" w:cs="Tahoma"/>
                  <w:color w:val="0066FF"/>
                  <w:sz w:val="17"/>
                  <w:lang w:val="ru-RU" w:eastAsia="ru-RU"/>
                </w:rPr>
                <w:t xml:space="preserve"> ПРИЧИН КРИЗИ ТА СИЛЬНИХ І СЛАБКИХ МІСЦЬ НА ПІДПРИЄМСТВІ</w:t>
              </w:r>
            </w:hyperlink>
            <w:r w:rsidRPr="00392CCA">
              <w:rPr>
                <w:rFonts w:ascii="Verdana" w:hAnsi="Verdana"/>
                <w:color w:val="000000"/>
                <w:sz w:val="17"/>
                <w:szCs w:val="17"/>
                <w:lang w:val="ru-RU" w:eastAsia="ru-RU"/>
              </w:rPr>
              <w:br/>
            </w:r>
            <w:hyperlink r:id="rId134" w:anchor="7880" w:history="1">
              <w:r w:rsidRPr="00392CCA">
                <w:rPr>
                  <w:rFonts w:ascii="Tahoma" w:hAnsi="Tahoma" w:cs="Tahoma"/>
                  <w:color w:val="0066FF"/>
                  <w:sz w:val="17"/>
                  <w:lang w:val="ru-RU" w:eastAsia="ru-RU"/>
                </w:rPr>
                <w:t xml:space="preserve">11.2.7. АКТ АУДИТОРСЬКОЇ </w:t>
              </w:r>
              <w:proofErr w:type="gramStart"/>
              <w:r w:rsidRPr="00392CCA">
                <w:rPr>
                  <w:rFonts w:ascii="Tahoma" w:hAnsi="Tahoma" w:cs="Tahoma"/>
                  <w:color w:val="0066FF"/>
                  <w:sz w:val="17"/>
                  <w:lang w:val="ru-RU" w:eastAsia="ru-RU"/>
                </w:rPr>
                <w:t>ПЕРЕВ</w:t>
              </w:r>
              <w:proofErr w:type="gramEnd"/>
              <w:r w:rsidRPr="00392CCA">
                <w:rPr>
                  <w:rFonts w:ascii="Tahoma" w:hAnsi="Tahoma" w:cs="Tahoma"/>
                  <w:color w:val="0066FF"/>
                  <w:sz w:val="17"/>
                  <w:lang w:val="ru-RU" w:eastAsia="ru-RU"/>
                </w:rPr>
                <w:t>ІРКИ</w:t>
              </w:r>
            </w:hyperlink>
            <w:r w:rsidRPr="00392CCA">
              <w:rPr>
                <w:rFonts w:ascii="Verdana" w:hAnsi="Verdana"/>
                <w:color w:val="000000"/>
                <w:sz w:val="17"/>
                <w:szCs w:val="17"/>
                <w:lang w:val="ru-RU" w:eastAsia="ru-RU"/>
              </w:rPr>
              <w:br/>
            </w:r>
            <w:hyperlink r:id="rId135" w:anchor="10454" w:history="1">
              <w:r w:rsidRPr="00392CCA">
                <w:rPr>
                  <w:rFonts w:ascii="Tahoma" w:hAnsi="Tahoma" w:cs="Tahoma"/>
                  <w:color w:val="0000FF"/>
                  <w:sz w:val="17"/>
                  <w:lang w:val="ru-RU" w:eastAsia="ru-RU"/>
                </w:rPr>
                <w:t xml:space="preserve">11.3. ФІНАНСОВІ ДЖЕРЕЛА САНАЦІЇ </w:t>
              </w:r>
              <w:proofErr w:type="gramStart"/>
              <w:r w:rsidRPr="00392CCA">
                <w:rPr>
                  <w:rFonts w:ascii="Tahoma" w:hAnsi="Tahoma" w:cs="Tahoma"/>
                  <w:color w:val="0000FF"/>
                  <w:sz w:val="17"/>
                  <w:lang w:val="ru-RU" w:eastAsia="ru-RU"/>
                </w:rPr>
                <w:t>П</w:t>
              </w:r>
              <w:proofErr w:type="gramEnd"/>
              <w:r w:rsidRPr="00392CCA">
                <w:rPr>
                  <w:rFonts w:ascii="Tahoma" w:hAnsi="Tahoma" w:cs="Tahoma"/>
                  <w:color w:val="0000FF"/>
                  <w:sz w:val="17"/>
                  <w:lang w:val="ru-RU" w:eastAsia="ru-RU"/>
                </w:rPr>
                <w:t>ІДПРИЄМСТВ</w:t>
              </w:r>
            </w:hyperlink>
            <w:r w:rsidRPr="00392CCA">
              <w:rPr>
                <w:rFonts w:ascii="Verdana" w:hAnsi="Verdana"/>
                <w:color w:val="000000"/>
                <w:sz w:val="17"/>
                <w:szCs w:val="17"/>
                <w:lang w:val="ru-RU" w:eastAsia="ru-RU"/>
              </w:rPr>
              <w:br/>
            </w:r>
            <w:hyperlink r:id="rId136" w:anchor="10574" w:history="1">
              <w:r w:rsidRPr="00392CCA">
                <w:rPr>
                  <w:rFonts w:ascii="Tahoma" w:hAnsi="Tahoma" w:cs="Tahoma"/>
                  <w:color w:val="0066FF"/>
                  <w:sz w:val="17"/>
                  <w:lang w:val="ru-RU" w:eastAsia="ru-RU"/>
                </w:rPr>
                <w:t>11.3.1. ФОРМИ ФІНАНСОВОЇ САНАЦІЇ</w:t>
              </w:r>
            </w:hyperlink>
            <w:r w:rsidRPr="00392CCA">
              <w:rPr>
                <w:rFonts w:ascii="Verdana" w:hAnsi="Verdana"/>
                <w:color w:val="000000"/>
                <w:sz w:val="17"/>
                <w:szCs w:val="17"/>
                <w:lang w:val="ru-RU" w:eastAsia="ru-RU"/>
              </w:rPr>
              <w:br/>
            </w:r>
            <w:hyperlink r:id="rId137" w:anchor="13311" w:history="1">
              <w:r w:rsidRPr="00392CCA">
                <w:rPr>
                  <w:rFonts w:ascii="Tahoma" w:hAnsi="Tahoma" w:cs="Tahoma"/>
                  <w:color w:val="0066FF"/>
                  <w:sz w:val="17"/>
                  <w:lang w:val="ru-RU" w:eastAsia="ru-RU"/>
                </w:rPr>
                <w:t>11.3.2. ВНУТРІШНІ ДЖЕРЕЛА ФІНАНСОВОЇ САНАЦІЇ</w:t>
              </w:r>
            </w:hyperlink>
            <w:r w:rsidRPr="00392CCA">
              <w:rPr>
                <w:rFonts w:ascii="Verdana" w:hAnsi="Verdana"/>
                <w:color w:val="000000"/>
                <w:sz w:val="17"/>
                <w:szCs w:val="17"/>
                <w:lang w:val="ru-RU" w:eastAsia="ru-RU"/>
              </w:rPr>
              <w:br/>
            </w:r>
            <w:hyperlink r:id="rId138" w:anchor="24660" w:history="1">
              <w:r w:rsidRPr="00392CCA">
                <w:rPr>
                  <w:rFonts w:ascii="Tahoma" w:hAnsi="Tahoma" w:cs="Tahoma"/>
                  <w:color w:val="0066FF"/>
                  <w:sz w:val="17"/>
                  <w:lang w:val="ru-RU" w:eastAsia="ru-RU"/>
                </w:rPr>
                <w:t xml:space="preserve">11.3.3. САНАЦІЯ БАЛАНСУ. ЗМЕНШЕННЯ СТАТУТНОГО ФОНДУ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ІДПРИЄМСТВА</w:t>
              </w:r>
            </w:hyperlink>
            <w:r w:rsidRPr="00392CCA">
              <w:rPr>
                <w:rFonts w:ascii="Verdana" w:hAnsi="Verdana"/>
                <w:color w:val="000000"/>
                <w:sz w:val="17"/>
                <w:szCs w:val="17"/>
                <w:lang w:val="ru-RU" w:eastAsia="ru-RU"/>
              </w:rPr>
              <w:br/>
            </w:r>
            <w:hyperlink r:id="rId139" w:anchor="1330" w:history="1">
              <w:r w:rsidRPr="00392CCA">
                <w:rPr>
                  <w:rFonts w:ascii="Tahoma" w:hAnsi="Tahoma" w:cs="Tahoma"/>
                  <w:color w:val="0066FF"/>
                  <w:sz w:val="17"/>
                  <w:lang w:val="ru-RU" w:eastAsia="ru-RU"/>
                </w:rPr>
                <w:t>11.3.4. САНАЦІЯ І</w:t>
              </w:r>
              <w:proofErr w:type="gramStart"/>
              <w:r w:rsidRPr="00392CCA">
                <w:rPr>
                  <w:rFonts w:ascii="Tahoma" w:hAnsi="Tahoma" w:cs="Tahoma"/>
                  <w:color w:val="0066FF"/>
                  <w:sz w:val="17"/>
                  <w:lang w:val="ru-RU" w:eastAsia="ru-RU"/>
                </w:rPr>
                <w:t>З</w:t>
              </w:r>
              <w:proofErr w:type="gramEnd"/>
              <w:r w:rsidRPr="00392CCA">
                <w:rPr>
                  <w:rFonts w:ascii="Tahoma" w:hAnsi="Tahoma" w:cs="Tahoma"/>
                  <w:color w:val="0066FF"/>
                  <w:sz w:val="17"/>
                  <w:lang w:val="ru-RU" w:eastAsia="ru-RU"/>
                </w:rPr>
                <w:t xml:space="preserve"> ЗАЛУЧЕННЯМ КОШТІВ ВЛАСНИКІВ ПІДПРИЄМСТВА</w:t>
              </w:r>
            </w:hyperlink>
            <w:r w:rsidRPr="00392CCA">
              <w:rPr>
                <w:rFonts w:ascii="Verdana" w:hAnsi="Verdana"/>
                <w:color w:val="000000"/>
                <w:sz w:val="17"/>
                <w:szCs w:val="17"/>
                <w:lang w:val="ru-RU" w:eastAsia="ru-RU"/>
              </w:rPr>
              <w:br/>
            </w:r>
            <w:hyperlink r:id="rId140" w:anchor="17385" w:history="1">
              <w:r w:rsidRPr="00392CCA">
                <w:rPr>
                  <w:rFonts w:ascii="Tahoma" w:hAnsi="Tahoma" w:cs="Tahoma"/>
                  <w:color w:val="0066FF"/>
                  <w:sz w:val="17"/>
                  <w:lang w:val="ru-RU" w:eastAsia="ru-RU"/>
                </w:rPr>
                <w:t>11.3.5. АЛЬТЕРНАТИВНА САНАЦІЯ</w:t>
              </w:r>
            </w:hyperlink>
            <w:r w:rsidRPr="00392CCA">
              <w:rPr>
                <w:rFonts w:ascii="Verdana" w:hAnsi="Verdana"/>
                <w:color w:val="000000"/>
                <w:sz w:val="17"/>
                <w:szCs w:val="17"/>
                <w:lang w:val="ru-RU" w:eastAsia="ru-RU"/>
              </w:rPr>
              <w:br/>
            </w:r>
            <w:hyperlink r:id="rId141" w:anchor="21642" w:history="1">
              <w:r w:rsidRPr="00392CCA">
                <w:rPr>
                  <w:rFonts w:ascii="Tahoma" w:hAnsi="Tahoma" w:cs="Tahoma"/>
                  <w:color w:val="0066FF"/>
                  <w:sz w:val="17"/>
                  <w:lang w:val="ru-RU" w:eastAsia="ru-RU"/>
                </w:rPr>
                <w:t>11.3.6. УЧАСТЬ КРЕДИТОРІ</w:t>
              </w:r>
              <w:proofErr w:type="gramStart"/>
              <w:r w:rsidRPr="00392CCA">
                <w:rPr>
                  <w:rFonts w:ascii="Tahoma" w:hAnsi="Tahoma" w:cs="Tahoma"/>
                  <w:color w:val="0066FF"/>
                  <w:sz w:val="17"/>
                  <w:lang w:val="ru-RU" w:eastAsia="ru-RU"/>
                </w:rPr>
                <w:t>В</w:t>
              </w:r>
              <w:proofErr w:type="gramEnd"/>
              <w:r w:rsidRPr="00392CCA">
                <w:rPr>
                  <w:rFonts w:ascii="Tahoma" w:hAnsi="Tahoma" w:cs="Tahoma"/>
                  <w:color w:val="0066FF"/>
                  <w:sz w:val="17"/>
                  <w:lang w:val="ru-RU" w:eastAsia="ru-RU"/>
                </w:rPr>
                <w:t xml:space="preserve"> У ФІНАНСОВОМУ ОЗДОРОВЛЕННІ БОРЖНИКА</w:t>
              </w:r>
            </w:hyperlink>
            <w:r w:rsidRPr="00392CCA">
              <w:rPr>
                <w:rFonts w:ascii="Verdana" w:hAnsi="Verdana"/>
                <w:color w:val="000000"/>
                <w:sz w:val="17"/>
                <w:szCs w:val="17"/>
                <w:lang w:val="ru-RU" w:eastAsia="ru-RU"/>
              </w:rPr>
              <w:br/>
            </w:r>
            <w:hyperlink r:id="rId142" w:anchor="31379" w:history="1">
              <w:r w:rsidRPr="00392CCA">
                <w:rPr>
                  <w:rFonts w:ascii="Tahoma" w:hAnsi="Tahoma" w:cs="Tahoma"/>
                  <w:color w:val="0066FF"/>
                  <w:sz w:val="17"/>
                  <w:lang w:val="ru-RU" w:eastAsia="ru-RU"/>
                </w:rPr>
                <w:t xml:space="preserve">11.3.7. ФІНАНСОВА УЧАСТЬ ПЕРСОНАЛУ В САНАЦІЇ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ІДПРИЄМСТВА</w:t>
              </w:r>
            </w:hyperlink>
            <w:r w:rsidRPr="00392CCA">
              <w:rPr>
                <w:rFonts w:ascii="Verdana" w:hAnsi="Verdana"/>
                <w:color w:val="000000"/>
                <w:sz w:val="17"/>
                <w:szCs w:val="17"/>
                <w:lang w:val="ru-RU" w:eastAsia="ru-RU"/>
              </w:rPr>
              <w:br/>
            </w:r>
            <w:hyperlink r:id="rId143" w:anchor="1327" w:history="1">
              <w:r w:rsidRPr="00392CCA">
                <w:rPr>
                  <w:rFonts w:ascii="Tahoma" w:hAnsi="Tahoma" w:cs="Tahoma"/>
                  <w:color w:val="0066FF"/>
                  <w:sz w:val="17"/>
                  <w:lang w:val="ru-RU" w:eastAsia="ru-RU"/>
                </w:rPr>
                <w:t xml:space="preserve">11.3.8. ДЕРЖАВНА ФІНАНСОВА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ІДТРИМКА САНАЦІЇ ПІДПРИЄМСТВ</w:t>
              </w:r>
            </w:hyperlink>
            <w:r w:rsidRPr="00392CCA">
              <w:rPr>
                <w:rFonts w:ascii="Verdana" w:hAnsi="Verdana"/>
                <w:color w:val="000000"/>
                <w:sz w:val="17"/>
                <w:szCs w:val="17"/>
                <w:lang w:val="ru-RU" w:eastAsia="ru-RU"/>
              </w:rPr>
              <w:br/>
            </w:r>
            <w:hyperlink r:id="rId144" w:anchor="10705" w:history="1">
              <w:r w:rsidRPr="00392CCA">
                <w:rPr>
                  <w:rFonts w:ascii="Tahoma" w:hAnsi="Tahoma" w:cs="Tahoma"/>
                  <w:color w:val="0000FF"/>
                  <w:sz w:val="17"/>
                  <w:lang w:val="ru-RU" w:eastAsia="ru-RU"/>
                </w:rPr>
                <w:t xml:space="preserve">11.4. ЕКОНОМІКО-ПРАВОВІ АСПЕКТИ САНАЦІЇ ТА БАНКРУТСТВА </w:t>
              </w:r>
              <w:proofErr w:type="gramStart"/>
              <w:r w:rsidRPr="00392CCA">
                <w:rPr>
                  <w:rFonts w:ascii="Tahoma" w:hAnsi="Tahoma" w:cs="Tahoma"/>
                  <w:color w:val="0000FF"/>
                  <w:sz w:val="17"/>
                  <w:lang w:val="ru-RU" w:eastAsia="ru-RU"/>
                </w:rPr>
                <w:t>П</w:t>
              </w:r>
              <w:proofErr w:type="gramEnd"/>
              <w:r w:rsidRPr="00392CCA">
                <w:rPr>
                  <w:rFonts w:ascii="Tahoma" w:hAnsi="Tahoma" w:cs="Tahoma"/>
                  <w:color w:val="0000FF"/>
                  <w:sz w:val="17"/>
                  <w:lang w:val="ru-RU" w:eastAsia="ru-RU"/>
                </w:rPr>
                <w:t>ІДПРИЄМСТВ</w:t>
              </w:r>
            </w:hyperlink>
            <w:r w:rsidRPr="00392CCA">
              <w:rPr>
                <w:rFonts w:ascii="Verdana" w:hAnsi="Verdana"/>
                <w:color w:val="000000"/>
                <w:sz w:val="17"/>
                <w:szCs w:val="17"/>
                <w:lang w:val="ru-RU" w:eastAsia="ru-RU"/>
              </w:rPr>
              <w:br/>
            </w:r>
            <w:hyperlink r:id="rId145" w:anchor="10809" w:history="1">
              <w:r w:rsidRPr="00392CCA">
                <w:rPr>
                  <w:rFonts w:ascii="Tahoma" w:hAnsi="Tahoma" w:cs="Tahoma"/>
                  <w:color w:val="0066FF"/>
                  <w:sz w:val="17"/>
                  <w:lang w:val="ru-RU" w:eastAsia="ru-RU"/>
                </w:rPr>
                <w:t>11.4.1. ДОАРБІТРАЖНЕ ВРЕГУЛЮВАННЯ ГОСПОДАРСЬКИХ СПОРІВ</w:t>
              </w:r>
            </w:hyperlink>
            <w:r w:rsidRPr="00392CCA">
              <w:rPr>
                <w:rFonts w:ascii="Verdana" w:hAnsi="Verdana"/>
                <w:color w:val="000000"/>
                <w:sz w:val="17"/>
                <w:szCs w:val="17"/>
                <w:lang w:val="ru-RU" w:eastAsia="ru-RU"/>
              </w:rPr>
              <w:br/>
            </w:r>
            <w:hyperlink r:id="rId146" w:anchor="13912" w:history="1">
              <w:r w:rsidRPr="00392CCA">
                <w:rPr>
                  <w:rFonts w:ascii="Tahoma" w:hAnsi="Tahoma" w:cs="Tahoma"/>
                  <w:color w:val="0066FF"/>
                  <w:sz w:val="17"/>
                  <w:lang w:val="ru-RU" w:eastAsia="ru-RU"/>
                </w:rPr>
                <w:t>11.4.2. АРБІТРАЖНЕ ВРЕГУЛЮВАННЯ ГОСПОДАРСЬКИХ СПОРІВ</w:t>
              </w:r>
            </w:hyperlink>
            <w:r w:rsidRPr="00392CCA">
              <w:rPr>
                <w:rFonts w:ascii="Verdana" w:hAnsi="Verdana"/>
                <w:color w:val="000000"/>
                <w:sz w:val="17"/>
                <w:szCs w:val="17"/>
                <w:lang w:val="ru-RU" w:eastAsia="ru-RU"/>
              </w:rPr>
              <w:br/>
            </w:r>
            <w:hyperlink r:id="rId147" w:anchor="17983" w:history="1">
              <w:r w:rsidRPr="00392CCA">
                <w:rPr>
                  <w:rFonts w:ascii="Tahoma" w:hAnsi="Tahoma" w:cs="Tahoma"/>
                  <w:color w:val="0066FF"/>
                  <w:sz w:val="17"/>
                  <w:lang w:val="ru-RU" w:eastAsia="ru-RU"/>
                </w:rPr>
                <w:t xml:space="preserve">11.4.3. НЕОБХІДНІСТЬ, ФУНКЦІЇ ТА ЗАВДАННЯ ІНСТИТУТУ БАНКРУТСТВА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w:t>
              </w:r>
            </w:hyperlink>
            <w:r w:rsidRPr="00392CCA">
              <w:rPr>
                <w:rFonts w:ascii="Verdana" w:hAnsi="Verdana"/>
                <w:color w:val="000000"/>
                <w:sz w:val="17"/>
                <w:szCs w:val="17"/>
                <w:lang w:val="ru-RU" w:eastAsia="ru-RU"/>
              </w:rPr>
              <w:br/>
            </w:r>
            <w:hyperlink r:id="rId148" w:anchor="21374" w:history="1">
              <w:r w:rsidRPr="00392CCA">
                <w:rPr>
                  <w:rFonts w:ascii="Tahoma" w:hAnsi="Tahoma" w:cs="Tahoma"/>
                  <w:color w:val="0066FF"/>
                  <w:sz w:val="17"/>
                  <w:lang w:val="ru-RU" w:eastAsia="ru-RU"/>
                </w:rPr>
                <w:t xml:space="preserve">11.4.4. ПОРЯДОК ОГОЛОШЕННЯ </w:t>
              </w:r>
              <w:proofErr w:type="gramStart"/>
              <w:r w:rsidRPr="00392CCA">
                <w:rPr>
                  <w:rFonts w:ascii="Tahoma" w:hAnsi="Tahoma" w:cs="Tahoma"/>
                  <w:color w:val="0066FF"/>
                  <w:sz w:val="17"/>
                  <w:lang w:val="ru-RU" w:eastAsia="ru-RU"/>
                </w:rPr>
                <w:t>П</w:t>
              </w:r>
              <w:proofErr w:type="gramEnd"/>
              <w:r w:rsidRPr="00392CCA">
                <w:rPr>
                  <w:rFonts w:ascii="Tahoma" w:hAnsi="Tahoma" w:cs="Tahoma"/>
                  <w:color w:val="0066FF"/>
                  <w:sz w:val="17"/>
                  <w:lang w:val="ru-RU" w:eastAsia="ru-RU"/>
                </w:rPr>
                <w:t>ІДПРИЄМСТВА БАНКРУТОМ</w:t>
              </w:r>
            </w:hyperlink>
            <w:r w:rsidRPr="00392CCA">
              <w:rPr>
                <w:rFonts w:ascii="Verdana" w:hAnsi="Verdana"/>
                <w:color w:val="000000"/>
                <w:sz w:val="17"/>
                <w:szCs w:val="17"/>
                <w:lang w:val="ru-RU" w:eastAsia="ru-RU"/>
              </w:rPr>
              <w:br/>
            </w:r>
            <w:hyperlink r:id="rId149" w:anchor="1311" w:history="1">
              <w:r w:rsidRPr="00392CCA">
                <w:rPr>
                  <w:rFonts w:ascii="Tahoma" w:hAnsi="Tahoma" w:cs="Tahoma"/>
                  <w:color w:val="0066FF"/>
                  <w:sz w:val="17"/>
                  <w:lang w:val="ru-RU" w:eastAsia="ru-RU"/>
                </w:rPr>
                <w:t>11.4.5. ЗАДОВОЛЕННЯ ПРЕТЕНЗІЙ КРЕДИТОРІВ</w:t>
              </w:r>
            </w:hyperlink>
            <w:r w:rsidRPr="00392CCA">
              <w:rPr>
                <w:rFonts w:ascii="Verdana" w:hAnsi="Verdana"/>
                <w:color w:val="000000"/>
                <w:sz w:val="17"/>
                <w:szCs w:val="17"/>
                <w:lang w:val="ru-RU" w:eastAsia="ru-RU"/>
              </w:rPr>
              <w:br/>
            </w:r>
            <w:hyperlink r:id="rId150" w:anchor="5718" w:history="1">
              <w:r w:rsidRPr="00392CCA">
                <w:rPr>
                  <w:rFonts w:ascii="Tahoma" w:hAnsi="Tahoma" w:cs="Tahoma"/>
                  <w:color w:val="0066FF"/>
                  <w:sz w:val="17"/>
                  <w:lang w:val="ru-RU" w:eastAsia="ru-RU"/>
                </w:rPr>
                <w:t>11.4.6. ФІНАНСОВА САНАЦІЯ НА УХВАЛУ АРБІТРАЖНОГО СУДУ</w:t>
              </w:r>
            </w:hyperlink>
            <w:r w:rsidRPr="00392CCA">
              <w:rPr>
                <w:rFonts w:ascii="Verdana" w:hAnsi="Verdana"/>
                <w:color w:val="000000"/>
                <w:sz w:val="17"/>
                <w:szCs w:val="17"/>
                <w:lang w:val="ru-RU" w:eastAsia="ru-RU"/>
              </w:rPr>
              <w:br/>
            </w:r>
            <w:hyperlink r:id="rId151" w:anchor="19344" w:history="1">
              <w:r w:rsidRPr="00392CCA">
                <w:rPr>
                  <w:rFonts w:ascii="Tahoma" w:hAnsi="Tahoma" w:cs="Tahoma"/>
                  <w:color w:val="0066FF"/>
                  <w:sz w:val="17"/>
                  <w:lang w:val="ru-RU" w:eastAsia="ru-RU"/>
                </w:rPr>
                <w:t>11.4.7. МИРОВА УГОДА</w:t>
              </w:r>
            </w:hyperlink>
            <w:r w:rsidRPr="00392CCA">
              <w:rPr>
                <w:rFonts w:ascii="Verdana" w:hAnsi="Verdana"/>
                <w:color w:val="000000"/>
                <w:sz w:val="17"/>
                <w:szCs w:val="17"/>
                <w:lang w:val="ru-RU" w:eastAsia="ru-RU"/>
              </w:rPr>
              <w:br/>
            </w:r>
            <w:hyperlink r:id="rId152" w:anchor="24639" w:history="1">
              <w:r w:rsidRPr="00392CCA">
                <w:rPr>
                  <w:rFonts w:ascii="Tahoma" w:hAnsi="Tahoma" w:cs="Tahoma"/>
                  <w:color w:val="0066FF"/>
                  <w:sz w:val="17"/>
                  <w:lang w:val="ru-RU" w:eastAsia="ru-RU"/>
                </w:rPr>
                <w:t>11.4.8. САНАЦІЯ ШЛЯХОМ РЕОРГАНІЗАЦІЇ (РЕСТРУКТУРИЗАЦІЇ)</w:t>
              </w:r>
            </w:hyperlink>
            <w:r w:rsidRPr="00392CCA">
              <w:rPr>
                <w:rFonts w:ascii="Verdana" w:hAnsi="Verdana"/>
                <w:color w:val="000000"/>
                <w:sz w:val="17"/>
                <w:szCs w:val="17"/>
                <w:lang w:val="ru-RU" w:eastAsia="ru-RU"/>
              </w:rPr>
              <w:br/>
            </w:r>
            <w:hyperlink r:id="rId153" w:anchor="1321" w:history="1">
              <w:r w:rsidRPr="00392CCA">
                <w:rPr>
                  <w:rFonts w:ascii="Tahoma" w:hAnsi="Tahoma" w:cs="Tahoma"/>
                  <w:color w:val="0066FF"/>
                  <w:sz w:val="17"/>
                  <w:lang w:val="ru-RU" w:eastAsia="ru-RU"/>
                </w:rPr>
                <w:t>11.4.9. ПРИХОВАНЕ, ФІКТИВНЕ ТА ЗУМИСНЕ БАНКРУТСТВО</w:t>
              </w:r>
            </w:hyperlink>
            <w:r w:rsidRPr="00392CCA">
              <w:rPr>
                <w:rFonts w:ascii="Verdana" w:hAnsi="Verdana"/>
                <w:color w:val="000000"/>
                <w:sz w:val="17"/>
                <w:szCs w:val="17"/>
                <w:lang w:val="ru-RU" w:eastAsia="ru-RU"/>
              </w:rPr>
              <w:br/>
            </w:r>
            <w:hyperlink r:id="rId154" w:anchor="7331" w:history="1">
              <w:r w:rsidRPr="00392CCA">
                <w:rPr>
                  <w:rFonts w:ascii="Tahoma" w:hAnsi="Tahoma" w:cs="Tahoma"/>
                  <w:color w:val="0000FF"/>
                  <w:sz w:val="17"/>
                  <w:lang w:val="ru-RU" w:eastAsia="ru-RU"/>
                </w:rPr>
                <w:t>ТЕСТИ ДО РОЗДІЛУ 11</w:t>
              </w:r>
            </w:hyperlink>
            <w:r w:rsidRPr="00392CCA">
              <w:rPr>
                <w:rFonts w:ascii="Verdana" w:hAnsi="Verdana"/>
                <w:color w:val="000000"/>
                <w:sz w:val="17"/>
                <w:szCs w:val="17"/>
                <w:lang w:val="ru-RU" w:eastAsia="ru-RU"/>
              </w:rPr>
              <w:br/>
            </w:r>
            <w:hyperlink r:id="rId155" w:anchor="18386" w:history="1">
              <w:r w:rsidRPr="00392CCA">
                <w:rPr>
                  <w:rFonts w:ascii="Tahoma" w:hAnsi="Tahoma" w:cs="Tahoma"/>
                  <w:b/>
                  <w:bCs/>
                  <w:color w:val="0000CC"/>
                  <w:sz w:val="17"/>
                  <w:u w:val="single"/>
                  <w:lang w:val="ru-RU" w:eastAsia="ru-RU"/>
                </w:rPr>
                <w:t>ЛІТЕРАТУРА</w:t>
              </w:r>
            </w:hyperlink>
          </w:p>
        </w:tc>
      </w:tr>
    </w:tbl>
    <w:p w:rsidR="00392CCA" w:rsidRDefault="00392CCA" w:rsidP="00392CCA"/>
    <w:sectPr w:rsidR="00392CCA" w:rsidSect="00E13B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92CCA"/>
    <w:rsid w:val="00392CCA"/>
    <w:rsid w:val="00E13B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CC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92CCA"/>
    <w:pPr>
      <w:spacing w:before="100" w:beforeAutospacing="1" w:after="100" w:afterAutospacing="1"/>
    </w:pPr>
  </w:style>
  <w:style w:type="paragraph" w:styleId="a4">
    <w:name w:val="No Spacing"/>
    <w:uiPriority w:val="1"/>
    <w:qFormat/>
    <w:rsid w:val="00392CCA"/>
    <w:pPr>
      <w:spacing w:after="0" w:line="240" w:lineRule="auto"/>
    </w:pPr>
    <w:rPr>
      <w:rFonts w:ascii="Calibri" w:eastAsia="Calibri" w:hAnsi="Calibri" w:cs="Times New Roman"/>
    </w:rPr>
  </w:style>
  <w:style w:type="table" w:styleId="a5">
    <w:name w:val="Table Grid"/>
    <w:basedOn w:val="a1"/>
    <w:rsid w:val="00392CC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semiHidden/>
    <w:unhideWhenUsed/>
    <w:rsid w:val="00392CCA"/>
    <w:rPr>
      <w:color w:val="0000FF"/>
      <w:u w:val="single"/>
    </w:rPr>
  </w:style>
  <w:style w:type="paragraph" w:customStyle="1" w:styleId="contt">
    <w:name w:val="contt"/>
    <w:basedOn w:val="a"/>
    <w:rsid w:val="00392CCA"/>
    <w:pPr>
      <w:spacing w:before="100" w:beforeAutospacing="1" w:after="100" w:afterAutospacing="1"/>
    </w:pPr>
    <w:rPr>
      <w:lang w:val="ru-RU" w:eastAsia="ru-RU"/>
    </w:rPr>
  </w:style>
  <w:style w:type="character" w:styleId="a7">
    <w:name w:val="Strong"/>
    <w:basedOn w:val="a0"/>
    <w:uiPriority w:val="22"/>
    <w:qFormat/>
    <w:rsid w:val="00392CCA"/>
    <w:rPr>
      <w:b/>
      <w:bCs/>
    </w:rPr>
  </w:style>
  <w:style w:type="character" w:customStyle="1" w:styleId="contlev1">
    <w:name w:val="cont_lev1"/>
    <w:basedOn w:val="a0"/>
    <w:rsid w:val="00392CCA"/>
  </w:style>
  <w:style w:type="character" w:customStyle="1" w:styleId="contlev2">
    <w:name w:val="cont_lev2"/>
    <w:basedOn w:val="a0"/>
    <w:rsid w:val="00392CCA"/>
  </w:style>
  <w:style w:type="character" w:customStyle="1" w:styleId="contlev3">
    <w:name w:val="cont_lev3"/>
    <w:basedOn w:val="a0"/>
    <w:rsid w:val="00392CCA"/>
  </w:style>
</w:styles>
</file>

<file path=word/webSettings.xml><?xml version="1.0" encoding="utf-8"?>
<w:webSettings xmlns:r="http://schemas.openxmlformats.org/officeDocument/2006/relationships" xmlns:w="http://schemas.openxmlformats.org/wordprocessingml/2006/main">
  <w:divs>
    <w:div w:id="652637639">
      <w:bodyDiv w:val="1"/>
      <w:marLeft w:val="0"/>
      <w:marRight w:val="0"/>
      <w:marTop w:val="0"/>
      <w:marBottom w:val="0"/>
      <w:divBdr>
        <w:top w:val="none" w:sz="0" w:space="0" w:color="auto"/>
        <w:left w:val="none" w:sz="0" w:space="0" w:color="auto"/>
        <w:bottom w:val="none" w:sz="0" w:space="0" w:color="auto"/>
        <w:right w:val="none" w:sz="0" w:space="0" w:color="auto"/>
      </w:divBdr>
      <w:divsChild>
        <w:div w:id="1543596916">
          <w:marLeft w:val="0"/>
          <w:marRight w:val="0"/>
          <w:marTop w:val="0"/>
          <w:marBottom w:val="0"/>
          <w:divBdr>
            <w:top w:val="none" w:sz="0" w:space="0" w:color="auto"/>
            <w:left w:val="none" w:sz="0" w:space="0" w:color="auto"/>
            <w:bottom w:val="none" w:sz="0" w:space="0" w:color="auto"/>
            <w:right w:val="none" w:sz="0" w:space="0" w:color="auto"/>
          </w:divBdr>
        </w:div>
        <w:div w:id="1731999732">
          <w:marLeft w:val="0"/>
          <w:marRight w:val="0"/>
          <w:marTop w:val="0"/>
          <w:marBottom w:val="0"/>
          <w:divBdr>
            <w:top w:val="none" w:sz="0" w:space="0" w:color="auto"/>
            <w:left w:val="none" w:sz="0" w:space="0" w:color="auto"/>
            <w:bottom w:val="none" w:sz="0" w:space="0" w:color="auto"/>
            <w:right w:val="none" w:sz="0" w:space="0" w:color="auto"/>
          </w:divBdr>
        </w:div>
      </w:divsChild>
    </w:div>
    <w:div w:id="154606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studentbooks.com.ua/content/view/508/54/1/1/" TargetMode="External"/><Relationship Id="rId117" Type="http://schemas.openxmlformats.org/officeDocument/2006/relationships/hyperlink" Target="https://studentbooks.com.ua/content/view/527/54/1/2/" TargetMode="External"/><Relationship Id="rId21" Type="http://schemas.openxmlformats.org/officeDocument/2006/relationships/hyperlink" Target="https://studentbooks.com.ua/content/view/507/54/1/1/" TargetMode="External"/><Relationship Id="rId42" Type="http://schemas.openxmlformats.org/officeDocument/2006/relationships/hyperlink" Target="https://studentbooks.com.ua/content/view/510/54/1/1/" TargetMode="External"/><Relationship Id="rId47" Type="http://schemas.openxmlformats.org/officeDocument/2006/relationships/hyperlink" Target="https://studentbooks.com.ua/content/view/510/54/1/4/" TargetMode="External"/><Relationship Id="rId63" Type="http://schemas.openxmlformats.org/officeDocument/2006/relationships/hyperlink" Target="https://studentbooks.com.ua/content/view/514/54/1/1/" TargetMode="External"/><Relationship Id="rId68" Type="http://schemas.openxmlformats.org/officeDocument/2006/relationships/hyperlink" Target="https://studentbooks.com.ua/content/view/515/54/1/2/" TargetMode="External"/><Relationship Id="rId84" Type="http://schemas.openxmlformats.org/officeDocument/2006/relationships/hyperlink" Target="https://studentbooks.com.ua/content/view/517/54/1/4/" TargetMode="External"/><Relationship Id="rId89" Type="http://schemas.openxmlformats.org/officeDocument/2006/relationships/hyperlink" Target="https://studentbooks.com.ua/content/view/518/54/1/2/" TargetMode="External"/><Relationship Id="rId112" Type="http://schemas.openxmlformats.org/officeDocument/2006/relationships/hyperlink" Target="https://studentbooks.com.ua/content/view/525/54/1/4/" TargetMode="External"/><Relationship Id="rId133" Type="http://schemas.openxmlformats.org/officeDocument/2006/relationships/hyperlink" Target="https://studentbooks.com.ua/content/view/530/54/1/2/" TargetMode="External"/><Relationship Id="rId138" Type="http://schemas.openxmlformats.org/officeDocument/2006/relationships/hyperlink" Target="https://studentbooks.com.ua/content/view/530/54/1/6/" TargetMode="External"/><Relationship Id="rId154" Type="http://schemas.openxmlformats.org/officeDocument/2006/relationships/hyperlink" Target="https://studentbooks.com.ua/content/view/534/54/1/2/" TargetMode="External"/><Relationship Id="rId16" Type="http://schemas.openxmlformats.org/officeDocument/2006/relationships/hyperlink" Target="https://studentbooks.com.ua/content/view/506/54/1/5/" TargetMode="External"/><Relationship Id="rId107" Type="http://schemas.openxmlformats.org/officeDocument/2006/relationships/hyperlink" Target="https://studentbooks.com.ua/content/view/524/54/1/1/" TargetMode="External"/><Relationship Id="rId11" Type="http://schemas.openxmlformats.org/officeDocument/2006/relationships/hyperlink" Target="https://studentbooks.com.ua/content/view/506/54/1/2/" TargetMode="External"/><Relationship Id="rId32" Type="http://schemas.openxmlformats.org/officeDocument/2006/relationships/hyperlink" Target="https://studentbooks.com.ua/content/view/509/54/1/2/" TargetMode="External"/><Relationship Id="rId37" Type="http://schemas.openxmlformats.org/officeDocument/2006/relationships/hyperlink" Target="https://studentbooks.com.ua/content/view/509/54/1/5/" TargetMode="External"/><Relationship Id="rId53" Type="http://schemas.openxmlformats.org/officeDocument/2006/relationships/hyperlink" Target="https://studentbooks.com.ua/content/view/511/54/1/4/" TargetMode="External"/><Relationship Id="rId58" Type="http://schemas.openxmlformats.org/officeDocument/2006/relationships/hyperlink" Target="https://studentbooks.com.ua/content/view/512/54/1/4/" TargetMode="External"/><Relationship Id="rId74" Type="http://schemas.openxmlformats.org/officeDocument/2006/relationships/hyperlink" Target="https://studentbooks.com.ua/content/view/516/54/1/3/" TargetMode="External"/><Relationship Id="rId79" Type="http://schemas.openxmlformats.org/officeDocument/2006/relationships/hyperlink" Target="https://studentbooks.com.ua/content/view/516/54/1/7/" TargetMode="External"/><Relationship Id="rId102" Type="http://schemas.openxmlformats.org/officeDocument/2006/relationships/hyperlink" Target="https://studentbooks.com.ua/content/view/523/54/1/1/" TargetMode="External"/><Relationship Id="rId123" Type="http://schemas.openxmlformats.org/officeDocument/2006/relationships/hyperlink" Target="https://studentbooks.com.ua/content/view/528/54/1/1/" TargetMode="External"/><Relationship Id="rId128" Type="http://schemas.openxmlformats.org/officeDocument/2006/relationships/hyperlink" Target="https://studentbooks.com.ua/content/view/528/54/1/5/" TargetMode="External"/><Relationship Id="rId144" Type="http://schemas.openxmlformats.org/officeDocument/2006/relationships/hyperlink" Target="https://studentbooks.com.ua/content/view/532/54/1/2/" TargetMode="External"/><Relationship Id="rId149" Type="http://schemas.openxmlformats.org/officeDocument/2006/relationships/hyperlink" Target="https://studentbooks.com.ua/content/view/533/54/1/1/" TargetMode="External"/><Relationship Id="rId5" Type="http://schemas.openxmlformats.org/officeDocument/2006/relationships/hyperlink" Target="https://studentbooks.com.ua/content/view/3/54/1/2/" TargetMode="External"/><Relationship Id="rId90" Type="http://schemas.openxmlformats.org/officeDocument/2006/relationships/hyperlink" Target="https://studentbooks.com.ua/content/view/519/54/1/1/" TargetMode="External"/><Relationship Id="rId95" Type="http://schemas.openxmlformats.org/officeDocument/2006/relationships/hyperlink" Target="https://studentbooks.com.ua/content/view/521/54/1/1/" TargetMode="External"/><Relationship Id="rId22" Type="http://schemas.openxmlformats.org/officeDocument/2006/relationships/hyperlink" Target="https://studentbooks.com.ua/content/view/507/54/1/2/" TargetMode="External"/><Relationship Id="rId27" Type="http://schemas.openxmlformats.org/officeDocument/2006/relationships/hyperlink" Target="https://studentbooks.com.ua/content/view/508/54/1/2/" TargetMode="External"/><Relationship Id="rId43" Type="http://schemas.openxmlformats.org/officeDocument/2006/relationships/hyperlink" Target="https://studentbooks.com.ua/content/view/510/54/1/2/" TargetMode="External"/><Relationship Id="rId48" Type="http://schemas.openxmlformats.org/officeDocument/2006/relationships/hyperlink" Target="https://studentbooks.com.ua/content/view/511/54/1/1/" TargetMode="External"/><Relationship Id="rId64" Type="http://schemas.openxmlformats.org/officeDocument/2006/relationships/hyperlink" Target="https://studentbooks.com.ua/content/view/514/54/1/2/" TargetMode="External"/><Relationship Id="rId69" Type="http://schemas.openxmlformats.org/officeDocument/2006/relationships/hyperlink" Target="https://studentbooks.com.ua/content/view/515/54/1/3/" TargetMode="External"/><Relationship Id="rId113" Type="http://schemas.openxmlformats.org/officeDocument/2006/relationships/hyperlink" Target="https://studentbooks.com.ua/content/view/526/54/1/1/" TargetMode="External"/><Relationship Id="rId118" Type="http://schemas.openxmlformats.org/officeDocument/2006/relationships/hyperlink" Target="https://studentbooks.com.ua/content/view/527/54/1/3/" TargetMode="External"/><Relationship Id="rId134" Type="http://schemas.openxmlformats.org/officeDocument/2006/relationships/hyperlink" Target="https://studentbooks.com.ua/content/view/530/54/1/3/" TargetMode="External"/><Relationship Id="rId139" Type="http://schemas.openxmlformats.org/officeDocument/2006/relationships/hyperlink" Target="https://studentbooks.com.ua/content/view/531/54/1/1/" TargetMode="External"/><Relationship Id="rId80" Type="http://schemas.openxmlformats.org/officeDocument/2006/relationships/hyperlink" Target="https://studentbooks.com.ua/content/view/516/54/1/7/" TargetMode="External"/><Relationship Id="rId85" Type="http://schemas.openxmlformats.org/officeDocument/2006/relationships/hyperlink" Target="https://studentbooks.com.ua/content/view/517/54/1/4/" TargetMode="External"/><Relationship Id="rId150" Type="http://schemas.openxmlformats.org/officeDocument/2006/relationships/hyperlink" Target="https://studentbooks.com.ua/content/view/533/54/1/2/" TargetMode="External"/><Relationship Id="rId155" Type="http://schemas.openxmlformats.org/officeDocument/2006/relationships/hyperlink" Target="https://studentbooks.com.ua/content/view/534/54/1/3/" TargetMode="External"/><Relationship Id="rId12" Type="http://schemas.openxmlformats.org/officeDocument/2006/relationships/hyperlink" Target="https://studentbooks.com.ua/content/view/506/54/1/3/" TargetMode="External"/><Relationship Id="rId17" Type="http://schemas.openxmlformats.org/officeDocument/2006/relationships/hyperlink" Target="https://studentbooks.com.ua/content/view/506/54/1/6/" TargetMode="External"/><Relationship Id="rId33" Type="http://schemas.openxmlformats.org/officeDocument/2006/relationships/hyperlink" Target="https://studentbooks.com.ua/content/view/509/54/1/3/" TargetMode="External"/><Relationship Id="rId38" Type="http://schemas.openxmlformats.org/officeDocument/2006/relationships/hyperlink" Target="https://studentbooks.com.ua/content/view/509/54/1/6/" TargetMode="External"/><Relationship Id="rId59" Type="http://schemas.openxmlformats.org/officeDocument/2006/relationships/hyperlink" Target="https://studentbooks.com.ua/content/view/512/54/1/5/" TargetMode="External"/><Relationship Id="rId103" Type="http://schemas.openxmlformats.org/officeDocument/2006/relationships/hyperlink" Target="https://studentbooks.com.ua/content/view/523/54/1/2/" TargetMode="External"/><Relationship Id="rId108" Type="http://schemas.openxmlformats.org/officeDocument/2006/relationships/hyperlink" Target="https://studentbooks.com.ua/content/view/524/54/1/2/" TargetMode="External"/><Relationship Id="rId124" Type="http://schemas.openxmlformats.org/officeDocument/2006/relationships/hyperlink" Target="https://studentbooks.com.ua/content/view/528/54/1/2/" TargetMode="External"/><Relationship Id="rId129" Type="http://schemas.openxmlformats.org/officeDocument/2006/relationships/hyperlink" Target="https://studentbooks.com.ua/content/view/529/54/1/1/" TargetMode="External"/><Relationship Id="rId20" Type="http://schemas.openxmlformats.org/officeDocument/2006/relationships/hyperlink" Target="https://studentbooks.com.ua/content/view/506/54/1/8/" TargetMode="External"/><Relationship Id="rId41" Type="http://schemas.openxmlformats.org/officeDocument/2006/relationships/hyperlink" Target="https://studentbooks.com.ua/content/view/510/54/1/1/" TargetMode="External"/><Relationship Id="rId54" Type="http://schemas.openxmlformats.org/officeDocument/2006/relationships/hyperlink" Target="https://studentbooks.com.ua/content/view/512/54/1/1/" TargetMode="External"/><Relationship Id="rId62" Type="http://schemas.openxmlformats.org/officeDocument/2006/relationships/hyperlink" Target="https://studentbooks.com.ua/content/view/513/54/1/3/" TargetMode="External"/><Relationship Id="rId70" Type="http://schemas.openxmlformats.org/officeDocument/2006/relationships/hyperlink" Target="https://studentbooks.com.ua/content/view/515/54/1/3/" TargetMode="External"/><Relationship Id="rId75" Type="http://schemas.openxmlformats.org/officeDocument/2006/relationships/hyperlink" Target="https://studentbooks.com.ua/content/view/516/54/1/4/" TargetMode="External"/><Relationship Id="rId83" Type="http://schemas.openxmlformats.org/officeDocument/2006/relationships/hyperlink" Target="https://studentbooks.com.ua/content/view/517/54/1/3/" TargetMode="External"/><Relationship Id="rId88" Type="http://schemas.openxmlformats.org/officeDocument/2006/relationships/hyperlink" Target="https://studentbooks.com.ua/content/view/518/54/1/2/" TargetMode="External"/><Relationship Id="rId91" Type="http://schemas.openxmlformats.org/officeDocument/2006/relationships/hyperlink" Target="https://studentbooks.com.ua/content/view/520/54/1/1/" TargetMode="External"/><Relationship Id="rId96" Type="http://schemas.openxmlformats.org/officeDocument/2006/relationships/hyperlink" Target="https://studentbooks.com.ua/content/view/521/54/1/2/" TargetMode="External"/><Relationship Id="rId111" Type="http://schemas.openxmlformats.org/officeDocument/2006/relationships/hyperlink" Target="https://studentbooks.com.ua/content/view/525/54/1/3/" TargetMode="External"/><Relationship Id="rId132" Type="http://schemas.openxmlformats.org/officeDocument/2006/relationships/hyperlink" Target="https://studentbooks.com.ua/content/view/530/54/1/1/" TargetMode="External"/><Relationship Id="rId140" Type="http://schemas.openxmlformats.org/officeDocument/2006/relationships/hyperlink" Target="https://studentbooks.com.ua/content/view/531/54/1/2/" TargetMode="External"/><Relationship Id="rId145" Type="http://schemas.openxmlformats.org/officeDocument/2006/relationships/hyperlink" Target="https://studentbooks.com.ua/content/view/532/54/1/2/" TargetMode="External"/><Relationship Id="rId153" Type="http://schemas.openxmlformats.org/officeDocument/2006/relationships/hyperlink" Target="https://studentbooks.com.ua/content/view/534/54/1/1/" TargetMode="External"/><Relationship Id="rId1" Type="http://schemas.openxmlformats.org/officeDocument/2006/relationships/styles" Target="styles.xml"/><Relationship Id="rId6" Type="http://schemas.openxmlformats.org/officeDocument/2006/relationships/hyperlink" Target="https://studentbooks.com.ua/content/view/3/54/1/2/" TargetMode="External"/><Relationship Id="rId15" Type="http://schemas.openxmlformats.org/officeDocument/2006/relationships/hyperlink" Target="https://studentbooks.com.ua/content/view/506/54/1/4/" TargetMode="External"/><Relationship Id="rId23" Type="http://schemas.openxmlformats.org/officeDocument/2006/relationships/hyperlink" Target="https://studentbooks.com.ua/content/view/507/54/1/3/" TargetMode="External"/><Relationship Id="rId28" Type="http://schemas.openxmlformats.org/officeDocument/2006/relationships/hyperlink" Target="https://studentbooks.com.ua/content/view/508/54/1/2/" TargetMode="External"/><Relationship Id="rId36" Type="http://schemas.openxmlformats.org/officeDocument/2006/relationships/hyperlink" Target="https://studentbooks.com.ua/content/view/509/54/1/4/" TargetMode="External"/><Relationship Id="rId49" Type="http://schemas.openxmlformats.org/officeDocument/2006/relationships/hyperlink" Target="https://studentbooks.com.ua/content/view/511/54/1/1/" TargetMode="External"/><Relationship Id="rId57" Type="http://schemas.openxmlformats.org/officeDocument/2006/relationships/hyperlink" Target="https://studentbooks.com.ua/content/view/512/54/1/3/" TargetMode="External"/><Relationship Id="rId106" Type="http://schemas.openxmlformats.org/officeDocument/2006/relationships/hyperlink" Target="https://studentbooks.com.ua/content/view/524/54/1/1/" TargetMode="External"/><Relationship Id="rId114" Type="http://schemas.openxmlformats.org/officeDocument/2006/relationships/hyperlink" Target="https://studentbooks.com.ua/content/view/526/54/1/2/" TargetMode="External"/><Relationship Id="rId119" Type="http://schemas.openxmlformats.org/officeDocument/2006/relationships/hyperlink" Target="https://studentbooks.com.ua/content/view/527/54/1/4/" TargetMode="External"/><Relationship Id="rId127" Type="http://schemas.openxmlformats.org/officeDocument/2006/relationships/hyperlink" Target="https://studentbooks.com.ua/content/view/528/54/1/5/" TargetMode="External"/><Relationship Id="rId10" Type="http://schemas.openxmlformats.org/officeDocument/2006/relationships/hyperlink" Target="https://studentbooks.com.ua/content/view/506/54/1/1/" TargetMode="External"/><Relationship Id="rId31" Type="http://schemas.openxmlformats.org/officeDocument/2006/relationships/hyperlink" Target="https://studentbooks.com.ua/content/view/509/54/1/1/" TargetMode="External"/><Relationship Id="rId44" Type="http://schemas.openxmlformats.org/officeDocument/2006/relationships/hyperlink" Target="https://studentbooks.com.ua/content/view/510/54/1/3/" TargetMode="External"/><Relationship Id="rId52" Type="http://schemas.openxmlformats.org/officeDocument/2006/relationships/hyperlink" Target="https://studentbooks.com.ua/content/view/511/54/1/3/" TargetMode="External"/><Relationship Id="rId60" Type="http://schemas.openxmlformats.org/officeDocument/2006/relationships/hyperlink" Target="https://studentbooks.com.ua/content/view/513/54/1/1/" TargetMode="External"/><Relationship Id="rId65" Type="http://schemas.openxmlformats.org/officeDocument/2006/relationships/hyperlink" Target="https://studentbooks.com.ua/content/view/515/54/1/1/" TargetMode="External"/><Relationship Id="rId73" Type="http://schemas.openxmlformats.org/officeDocument/2006/relationships/hyperlink" Target="https://studentbooks.com.ua/content/view/516/54/1/2/" TargetMode="External"/><Relationship Id="rId78" Type="http://schemas.openxmlformats.org/officeDocument/2006/relationships/hyperlink" Target="https://studentbooks.com.ua/content/view/516/54/1/6/" TargetMode="External"/><Relationship Id="rId81" Type="http://schemas.openxmlformats.org/officeDocument/2006/relationships/hyperlink" Target="https://studentbooks.com.ua/content/view/517/54/1/1/" TargetMode="External"/><Relationship Id="rId86" Type="http://schemas.openxmlformats.org/officeDocument/2006/relationships/hyperlink" Target="https://studentbooks.com.ua/content/view/517/54/1/4/" TargetMode="External"/><Relationship Id="rId94" Type="http://schemas.openxmlformats.org/officeDocument/2006/relationships/hyperlink" Target="https://studentbooks.com.ua/content/view/520/54/1/3/" TargetMode="External"/><Relationship Id="rId99" Type="http://schemas.openxmlformats.org/officeDocument/2006/relationships/hyperlink" Target="https://studentbooks.com.ua/content/view/522/54/1/1/" TargetMode="External"/><Relationship Id="rId101" Type="http://schemas.openxmlformats.org/officeDocument/2006/relationships/hyperlink" Target="https://studentbooks.com.ua/content/view/522/54/1/3/" TargetMode="External"/><Relationship Id="rId122" Type="http://schemas.openxmlformats.org/officeDocument/2006/relationships/hyperlink" Target="https://studentbooks.com.ua/content/view/527/54/1/5/" TargetMode="External"/><Relationship Id="rId130" Type="http://schemas.openxmlformats.org/officeDocument/2006/relationships/hyperlink" Target="https://studentbooks.com.ua/content/view/529/54/1/2/" TargetMode="External"/><Relationship Id="rId135" Type="http://schemas.openxmlformats.org/officeDocument/2006/relationships/hyperlink" Target="https://studentbooks.com.ua/content/view/530/54/1/4/" TargetMode="External"/><Relationship Id="rId143" Type="http://schemas.openxmlformats.org/officeDocument/2006/relationships/hyperlink" Target="https://studentbooks.com.ua/content/view/532/54/1/1/" TargetMode="External"/><Relationship Id="rId148" Type="http://schemas.openxmlformats.org/officeDocument/2006/relationships/hyperlink" Target="https://studentbooks.com.ua/content/view/532/54/1/5/" TargetMode="External"/><Relationship Id="rId151" Type="http://schemas.openxmlformats.org/officeDocument/2006/relationships/hyperlink" Target="https://studentbooks.com.ua/content/view/533/54/1/3/" TargetMode="External"/><Relationship Id="rId156" Type="http://schemas.openxmlformats.org/officeDocument/2006/relationships/fontTable" Target="fontTable.xml"/><Relationship Id="rId4" Type="http://schemas.openxmlformats.org/officeDocument/2006/relationships/hyperlink" Target="https://studentbooks.com.ua/content/view/3/54/1/1/" TargetMode="External"/><Relationship Id="rId9" Type="http://schemas.openxmlformats.org/officeDocument/2006/relationships/hyperlink" Target="https://studentbooks.com.ua/content/view/3/54/1/5/" TargetMode="External"/><Relationship Id="rId13" Type="http://schemas.openxmlformats.org/officeDocument/2006/relationships/hyperlink" Target="https://studentbooks.com.ua/content/view/506/54/1/3/" TargetMode="External"/><Relationship Id="rId18" Type="http://schemas.openxmlformats.org/officeDocument/2006/relationships/hyperlink" Target="https://studentbooks.com.ua/content/view/506/54/1/7/" TargetMode="External"/><Relationship Id="rId39" Type="http://schemas.openxmlformats.org/officeDocument/2006/relationships/hyperlink" Target="https://studentbooks.com.ua/content/view/509/54/1/7/" TargetMode="External"/><Relationship Id="rId109" Type="http://schemas.openxmlformats.org/officeDocument/2006/relationships/hyperlink" Target="https://studentbooks.com.ua/content/view/525/54/1/1/" TargetMode="External"/><Relationship Id="rId34" Type="http://schemas.openxmlformats.org/officeDocument/2006/relationships/hyperlink" Target="https://studentbooks.com.ua/content/view/509/54/1/3/" TargetMode="External"/><Relationship Id="rId50" Type="http://schemas.openxmlformats.org/officeDocument/2006/relationships/hyperlink" Target="https://studentbooks.com.ua/content/view/511/54/1/2/" TargetMode="External"/><Relationship Id="rId55" Type="http://schemas.openxmlformats.org/officeDocument/2006/relationships/hyperlink" Target="https://studentbooks.com.ua/content/view/512/54/1/2/" TargetMode="External"/><Relationship Id="rId76" Type="http://schemas.openxmlformats.org/officeDocument/2006/relationships/hyperlink" Target="https://studentbooks.com.ua/content/view/516/54/1/4/" TargetMode="External"/><Relationship Id="rId97" Type="http://schemas.openxmlformats.org/officeDocument/2006/relationships/hyperlink" Target="https://studentbooks.com.ua/content/view/521/54/1/3/" TargetMode="External"/><Relationship Id="rId104" Type="http://schemas.openxmlformats.org/officeDocument/2006/relationships/hyperlink" Target="https://studentbooks.com.ua/content/view/523/54/1/3/" TargetMode="External"/><Relationship Id="rId120" Type="http://schemas.openxmlformats.org/officeDocument/2006/relationships/hyperlink" Target="https://studentbooks.com.ua/content/view/527/54/1/5/" TargetMode="External"/><Relationship Id="rId125" Type="http://schemas.openxmlformats.org/officeDocument/2006/relationships/hyperlink" Target="https://studentbooks.com.ua/content/view/528/54/1/3/" TargetMode="External"/><Relationship Id="rId141" Type="http://schemas.openxmlformats.org/officeDocument/2006/relationships/hyperlink" Target="https://studentbooks.com.ua/content/view/531/54/1/3/" TargetMode="External"/><Relationship Id="rId146" Type="http://schemas.openxmlformats.org/officeDocument/2006/relationships/hyperlink" Target="https://studentbooks.com.ua/content/view/532/54/1/3/" TargetMode="External"/><Relationship Id="rId7" Type="http://schemas.openxmlformats.org/officeDocument/2006/relationships/hyperlink" Target="https://studentbooks.com.ua/content/view/3/54/1/3/" TargetMode="External"/><Relationship Id="rId71" Type="http://schemas.openxmlformats.org/officeDocument/2006/relationships/hyperlink" Target="https://studentbooks.com.ua/content/view/515/54/1/4/" TargetMode="External"/><Relationship Id="rId92" Type="http://schemas.openxmlformats.org/officeDocument/2006/relationships/hyperlink" Target="https://studentbooks.com.ua/content/view/520/54/1/2/" TargetMode="External"/><Relationship Id="rId2" Type="http://schemas.openxmlformats.org/officeDocument/2006/relationships/settings" Target="settings.xml"/><Relationship Id="rId29" Type="http://schemas.openxmlformats.org/officeDocument/2006/relationships/hyperlink" Target="https://studentbooks.com.ua/content/view/508/54/1/3/" TargetMode="External"/><Relationship Id="rId24" Type="http://schemas.openxmlformats.org/officeDocument/2006/relationships/hyperlink" Target="https://studentbooks.com.ua/content/view/507/54/1/4/" TargetMode="External"/><Relationship Id="rId40" Type="http://schemas.openxmlformats.org/officeDocument/2006/relationships/hyperlink" Target="https://studentbooks.com.ua/content/view/510/54/1/1/" TargetMode="External"/><Relationship Id="rId45" Type="http://schemas.openxmlformats.org/officeDocument/2006/relationships/hyperlink" Target="https://studentbooks.com.ua/content/view/510/54/1/3/" TargetMode="External"/><Relationship Id="rId66" Type="http://schemas.openxmlformats.org/officeDocument/2006/relationships/hyperlink" Target="https://studentbooks.com.ua/content/view/515/54/1/1/" TargetMode="External"/><Relationship Id="rId87" Type="http://schemas.openxmlformats.org/officeDocument/2006/relationships/hyperlink" Target="https://studentbooks.com.ua/content/view/518/54/1/1/" TargetMode="External"/><Relationship Id="rId110" Type="http://schemas.openxmlformats.org/officeDocument/2006/relationships/hyperlink" Target="https://studentbooks.com.ua/content/view/525/54/1/2/" TargetMode="External"/><Relationship Id="rId115" Type="http://schemas.openxmlformats.org/officeDocument/2006/relationships/hyperlink" Target="https://studentbooks.com.ua/content/view/526/54/1/2/" TargetMode="External"/><Relationship Id="rId131" Type="http://schemas.openxmlformats.org/officeDocument/2006/relationships/hyperlink" Target="https://studentbooks.com.ua/content/view/529/54/1/3/" TargetMode="External"/><Relationship Id="rId136" Type="http://schemas.openxmlformats.org/officeDocument/2006/relationships/hyperlink" Target="https://studentbooks.com.ua/content/view/530/54/1/4/" TargetMode="External"/><Relationship Id="rId157" Type="http://schemas.openxmlformats.org/officeDocument/2006/relationships/theme" Target="theme/theme1.xml"/><Relationship Id="rId61" Type="http://schemas.openxmlformats.org/officeDocument/2006/relationships/hyperlink" Target="https://studentbooks.com.ua/content/view/513/54/1/2/" TargetMode="External"/><Relationship Id="rId82" Type="http://schemas.openxmlformats.org/officeDocument/2006/relationships/hyperlink" Target="https://studentbooks.com.ua/content/view/517/54/1/2/" TargetMode="External"/><Relationship Id="rId152" Type="http://schemas.openxmlformats.org/officeDocument/2006/relationships/hyperlink" Target="https://studentbooks.com.ua/content/view/533/54/1/4/" TargetMode="External"/><Relationship Id="rId19" Type="http://schemas.openxmlformats.org/officeDocument/2006/relationships/hyperlink" Target="https://studentbooks.com.ua/content/view/506/54/1/7/" TargetMode="External"/><Relationship Id="rId14" Type="http://schemas.openxmlformats.org/officeDocument/2006/relationships/hyperlink" Target="https://studentbooks.com.ua/content/view/506/54/1/3/" TargetMode="External"/><Relationship Id="rId30" Type="http://schemas.openxmlformats.org/officeDocument/2006/relationships/hyperlink" Target="https://studentbooks.com.ua/content/view/508/54/1/4/" TargetMode="External"/><Relationship Id="rId35" Type="http://schemas.openxmlformats.org/officeDocument/2006/relationships/hyperlink" Target="https://studentbooks.com.ua/content/view/509/54/1/3/" TargetMode="External"/><Relationship Id="rId56" Type="http://schemas.openxmlformats.org/officeDocument/2006/relationships/hyperlink" Target="https://studentbooks.com.ua/content/view/512/54/1/3/" TargetMode="External"/><Relationship Id="rId77" Type="http://schemas.openxmlformats.org/officeDocument/2006/relationships/hyperlink" Target="https://studentbooks.com.ua/content/view/516/54/1/5/" TargetMode="External"/><Relationship Id="rId100" Type="http://schemas.openxmlformats.org/officeDocument/2006/relationships/hyperlink" Target="https://studentbooks.com.ua/content/view/522/54/1/2/" TargetMode="External"/><Relationship Id="rId105" Type="http://schemas.openxmlformats.org/officeDocument/2006/relationships/hyperlink" Target="https://studentbooks.com.ua/content/view/523/54/1/4/" TargetMode="External"/><Relationship Id="rId126" Type="http://schemas.openxmlformats.org/officeDocument/2006/relationships/hyperlink" Target="https://studentbooks.com.ua/content/view/528/54/1/4/" TargetMode="External"/><Relationship Id="rId147" Type="http://schemas.openxmlformats.org/officeDocument/2006/relationships/hyperlink" Target="https://studentbooks.com.ua/content/view/532/54/1/4/" TargetMode="External"/><Relationship Id="rId8" Type="http://schemas.openxmlformats.org/officeDocument/2006/relationships/hyperlink" Target="https://studentbooks.com.ua/content/view/3/54/1/4/" TargetMode="External"/><Relationship Id="rId51" Type="http://schemas.openxmlformats.org/officeDocument/2006/relationships/hyperlink" Target="https://studentbooks.com.ua/content/view/511/54/1/3/" TargetMode="External"/><Relationship Id="rId72" Type="http://schemas.openxmlformats.org/officeDocument/2006/relationships/hyperlink" Target="https://studentbooks.com.ua/content/view/516/54/1/1/" TargetMode="External"/><Relationship Id="rId93" Type="http://schemas.openxmlformats.org/officeDocument/2006/relationships/hyperlink" Target="https://studentbooks.com.ua/content/view/520/54/1/2/" TargetMode="External"/><Relationship Id="rId98" Type="http://schemas.openxmlformats.org/officeDocument/2006/relationships/hyperlink" Target="https://studentbooks.com.ua/content/view/522/54/1/1/" TargetMode="External"/><Relationship Id="rId121" Type="http://schemas.openxmlformats.org/officeDocument/2006/relationships/hyperlink" Target="https://studentbooks.com.ua/content/view/527/54/1/5/" TargetMode="External"/><Relationship Id="rId142" Type="http://schemas.openxmlformats.org/officeDocument/2006/relationships/hyperlink" Target="https://studentbooks.com.ua/content/view/531/54/1/4/" TargetMode="External"/><Relationship Id="rId3" Type="http://schemas.openxmlformats.org/officeDocument/2006/relationships/webSettings" Target="webSettings.xml"/><Relationship Id="rId25" Type="http://schemas.openxmlformats.org/officeDocument/2006/relationships/hyperlink" Target="https://studentbooks.com.ua/content/view/507/54/1/5/" TargetMode="External"/><Relationship Id="rId46" Type="http://schemas.openxmlformats.org/officeDocument/2006/relationships/hyperlink" Target="https://studentbooks.com.ua/content/view/510/54/1/3/" TargetMode="External"/><Relationship Id="rId67" Type="http://schemas.openxmlformats.org/officeDocument/2006/relationships/hyperlink" Target="https://studentbooks.com.ua/content/view/515/54/1/1/" TargetMode="External"/><Relationship Id="rId116" Type="http://schemas.openxmlformats.org/officeDocument/2006/relationships/hyperlink" Target="https://studentbooks.com.ua/content/view/527/54/1/1/" TargetMode="External"/><Relationship Id="rId137" Type="http://schemas.openxmlformats.org/officeDocument/2006/relationships/hyperlink" Target="https://studentbooks.com.ua/content/view/530/54/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3653</Words>
  <Characters>20824</Characters>
  <Application>Microsoft Office Word</Application>
  <DocSecurity>0</DocSecurity>
  <Lines>173</Lines>
  <Paragraphs>48</Paragraphs>
  <ScaleCrop>false</ScaleCrop>
  <Company/>
  <LinksUpToDate>false</LinksUpToDate>
  <CharactersWithSpaces>24429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2</cp:revision>
  <dcterms:created xsi:type="dcterms:W3CDTF">2024-01-28T13:19:00Z</dcterms:created>
  <dcterms:modified xsi:type="dcterms:W3CDTF">2024-01-28T13:21:00Z</dcterms:modified>
</cp:coreProperties>
</file>